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28" w:rsidRPr="00164969" w:rsidRDefault="00EA5DA0" w:rsidP="00164969">
      <w:pPr>
        <w:rPr>
          <w:rFonts w:ascii="Times New Roman" w:hAnsi="Times New Roman" w:cs="Times New Roman"/>
          <w:b/>
          <w:color w:val="7F7F7F" w:themeColor="text1" w:themeTint="80"/>
          <w:sz w:val="32"/>
          <w:szCs w:val="32"/>
        </w:rPr>
      </w:pPr>
      <w:r w:rsidRPr="00CC2EA2">
        <w:rPr>
          <w:rFonts w:ascii="Times New Roman" w:hAnsi="Times New Roman" w:cs="Times New Roman"/>
        </w:rPr>
        <w:t xml:space="preserve">Footnotes are required in your paper to show the source of information.  </w:t>
      </w:r>
      <w:r w:rsidR="005F3A51" w:rsidRPr="00CC2EA2">
        <w:rPr>
          <w:rFonts w:ascii="Times New Roman" w:hAnsi="Times New Roman" w:cs="Times New Roman"/>
        </w:rPr>
        <w:t>They provide sufficient information for the reader to locate</w:t>
      </w:r>
      <w:r w:rsidR="00A54F94">
        <w:rPr>
          <w:rFonts w:ascii="Times New Roman" w:hAnsi="Times New Roman" w:cs="Times New Roman"/>
        </w:rPr>
        <w:t xml:space="preserve"> the</w:t>
      </w:r>
      <w:r w:rsidR="005F3A51" w:rsidRPr="00CC2EA2">
        <w:rPr>
          <w:rFonts w:ascii="Times New Roman" w:hAnsi="Times New Roman" w:cs="Times New Roman"/>
        </w:rPr>
        <w:t xml:space="preserve"> sources.  </w:t>
      </w:r>
      <w:r w:rsidR="001E6EB9" w:rsidRPr="00CC2EA2">
        <w:rPr>
          <w:rFonts w:ascii="Times New Roman" w:hAnsi="Times New Roman" w:cs="Times New Roman"/>
        </w:rPr>
        <w:t xml:space="preserve">This </w:t>
      </w:r>
      <w:r w:rsidR="00612A61" w:rsidRPr="00CC2EA2">
        <w:rPr>
          <w:rFonts w:ascii="Times New Roman" w:hAnsi="Times New Roman" w:cs="Times New Roman"/>
        </w:rPr>
        <w:t xml:space="preserve">quick </w:t>
      </w:r>
      <w:r w:rsidR="001E6EB9" w:rsidRPr="00CC2EA2">
        <w:rPr>
          <w:rFonts w:ascii="Times New Roman" w:hAnsi="Times New Roman" w:cs="Times New Roman"/>
        </w:rPr>
        <w:t>guide provides</w:t>
      </w:r>
      <w:r w:rsidR="004B096D" w:rsidRPr="00CC2EA2">
        <w:rPr>
          <w:rFonts w:ascii="Times New Roman" w:hAnsi="Times New Roman" w:cs="Times New Roman"/>
        </w:rPr>
        <w:t xml:space="preserve"> </w:t>
      </w:r>
      <w:r w:rsidR="001E6EB9" w:rsidRPr="00CC2EA2">
        <w:rPr>
          <w:rFonts w:ascii="Times New Roman" w:hAnsi="Times New Roman" w:cs="Times New Roman"/>
        </w:rPr>
        <w:t>information</w:t>
      </w:r>
      <w:r w:rsidR="004B096D" w:rsidRPr="00CC2EA2">
        <w:rPr>
          <w:rFonts w:ascii="Times New Roman" w:hAnsi="Times New Roman" w:cs="Times New Roman"/>
        </w:rPr>
        <w:t xml:space="preserve"> </w:t>
      </w:r>
      <w:r w:rsidR="00612A61" w:rsidRPr="00CC2EA2">
        <w:rPr>
          <w:rFonts w:ascii="Times New Roman" w:hAnsi="Times New Roman" w:cs="Times New Roman"/>
        </w:rPr>
        <w:t xml:space="preserve">and examples </w:t>
      </w:r>
      <w:r w:rsidR="004B096D" w:rsidRPr="00CC2EA2">
        <w:rPr>
          <w:rFonts w:ascii="Times New Roman" w:hAnsi="Times New Roman" w:cs="Times New Roman"/>
        </w:rPr>
        <w:t>to properly cite your resources.</w:t>
      </w:r>
      <w:r w:rsidR="00EC4FD6" w:rsidRPr="00CC2EA2">
        <w:rPr>
          <w:rFonts w:ascii="Times New Roman" w:hAnsi="Times New Roman" w:cs="Times New Roman"/>
        </w:rPr>
        <w:t xml:space="preserve">  If you can’t find an example here, please consult chapter 16 of the </w:t>
      </w:r>
      <w:r w:rsidR="00FB6796" w:rsidRPr="00CC2EA2">
        <w:rPr>
          <w:rFonts w:ascii="Times New Roman" w:hAnsi="Times New Roman" w:cs="Times New Roman"/>
        </w:rPr>
        <w:t xml:space="preserve">Turabian </w:t>
      </w:r>
      <w:r w:rsidR="00A63A00" w:rsidRPr="00CC2EA2">
        <w:rPr>
          <w:rFonts w:ascii="Times New Roman" w:hAnsi="Times New Roman" w:cs="Times New Roman"/>
        </w:rPr>
        <w:t>M</w:t>
      </w:r>
      <w:r w:rsidR="00EC4FD6" w:rsidRPr="00CC2EA2">
        <w:rPr>
          <w:rFonts w:ascii="Times New Roman" w:hAnsi="Times New Roman" w:cs="Times New Roman"/>
        </w:rPr>
        <w:t>anual</w:t>
      </w:r>
      <w:r w:rsidR="00213D63">
        <w:rPr>
          <w:rFonts w:ascii="Times New Roman" w:hAnsi="Times New Roman" w:cs="Times New Roman"/>
        </w:rPr>
        <w:t xml:space="preserve"> (9</w:t>
      </w:r>
      <w:r w:rsidR="00FB6796" w:rsidRPr="00CC2EA2">
        <w:rPr>
          <w:rFonts w:ascii="Times New Roman" w:hAnsi="Times New Roman" w:cs="Times New Roman"/>
          <w:vertAlign w:val="superscript"/>
        </w:rPr>
        <w:t>th</w:t>
      </w:r>
      <w:r w:rsidR="00FB6796" w:rsidRPr="00CC2EA2">
        <w:rPr>
          <w:rFonts w:ascii="Times New Roman" w:hAnsi="Times New Roman" w:cs="Times New Roman"/>
        </w:rPr>
        <w:t xml:space="preserve"> ed</w:t>
      </w:r>
      <w:r w:rsidR="00E25CFB">
        <w:rPr>
          <w:rFonts w:ascii="Times New Roman" w:hAnsi="Times New Roman" w:cs="Times New Roman"/>
        </w:rPr>
        <w:t>ition</w:t>
      </w:r>
      <w:r w:rsidR="00FB6796" w:rsidRPr="00CC2EA2">
        <w:rPr>
          <w:rFonts w:ascii="Times New Roman" w:hAnsi="Times New Roman" w:cs="Times New Roman"/>
        </w:rPr>
        <w:t>)</w:t>
      </w:r>
      <w:r w:rsidR="00EC4FD6" w:rsidRPr="00CC2EA2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6F1243" w:rsidRPr="00CC2EA2" w:rsidTr="00A862BF">
        <w:tc>
          <w:tcPr>
            <w:tcW w:w="4788" w:type="dxa"/>
            <w:shd w:val="clear" w:color="auto" w:fill="C00000"/>
          </w:tcPr>
          <w:p w:rsidR="006F1243" w:rsidRPr="00CC2EA2" w:rsidRDefault="006F1243" w:rsidP="002961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2E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Formatting for </w:t>
            </w:r>
            <w:r w:rsidR="00296108">
              <w:rPr>
                <w:rFonts w:ascii="Times New Roman" w:hAnsi="Times New Roman" w:cs="Times New Roman"/>
                <w:b/>
                <w:sz w:val="32"/>
                <w:szCs w:val="32"/>
              </w:rPr>
              <w:t>Y</w:t>
            </w:r>
            <w:r w:rsidRPr="00CC2E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our Footnotes </w:t>
            </w:r>
          </w:p>
        </w:tc>
        <w:tc>
          <w:tcPr>
            <w:tcW w:w="4788" w:type="dxa"/>
            <w:shd w:val="clear" w:color="auto" w:fill="C00000"/>
          </w:tcPr>
          <w:p w:rsidR="006F1243" w:rsidRPr="00CC2EA2" w:rsidRDefault="006F1243" w:rsidP="006F12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2EA2">
              <w:rPr>
                <w:rFonts w:ascii="Times New Roman" w:hAnsi="Times New Roman" w:cs="Times New Roman"/>
                <w:b/>
                <w:sz w:val="32"/>
                <w:szCs w:val="32"/>
              </w:rPr>
              <w:t>Help</w:t>
            </w:r>
          </w:p>
        </w:tc>
      </w:tr>
      <w:tr w:rsidR="006F1243" w:rsidRPr="00CC2EA2" w:rsidTr="00296108">
        <w:trPr>
          <w:trHeight w:val="647"/>
        </w:trPr>
        <w:tc>
          <w:tcPr>
            <w:tcW w:w="4788" w:type="dxa"/>
            <w:vAlign w:val="center"/>
          </w:tcPr>
          <w:p w:rsidR="006F1243" w:rsidRPr="00CC2EA2" w:rsidRDefault="006F1243" w:rsidP="00296108">
            <w:pPr>
              <w:rPr>
                <w:rFonts w:ascii="Times New Roman" w:hAnsi="Times New Roman" w:cs="Times New Roman"/>
              </w:rPr>
            </w:pPr>
            <w:r w:rsidRPr="00CC2EA2">
              <w:rPr>
                <w:rFonts w:ascii="Times New Roman" w:hAnsi="Times New Roman" w:cs="Times New Roman"/>
                <w:b/>
              </w:rPr>
              <w:t>Fonts:</w:t>
            </w:r>
            <w:r w:rsidR="00A54F94">
              <w:rPr>
                <w:rFonts w:ascii="Times New Roman" w:hAnsi="Times New Roman" w:cs="Times New Roman"/>
              </w:rPr>
              <w:t xml:space="preserve"> </w:t>
            </w:r>
            <w:r w:rsidRPr="00CC2EA2">
              <w:rPr>
                <w:rFonts w:ascii="Times New Roman" w:hAnsi="Times New Roman" w:cs="Times New Roman"/>
              </w:rPr>
              <w:t>In Microsoft Word use Times New Roman 10-point font.</w:t>
            </w:r>
          </w:p>
        </w:tc>
        <w:tc>
          <w:tcPr>
            <w:tcW w:w="4788" w:type="dxa"/>
            <w:vMerge w:val="restart"/>
          </w:tcPr>
          <w:p w:rsidR="00164969" w:rsidRDefault="006F1243" w:rsidP="006F12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C2EA2">
              <w:rPr>
                <w:rFonts w:ascii="Times New Roman" w:hAnsi="Times New Roman" w:cs="Times New Roman"/>
                <w:b/>
              </w:rPr>
              <w:t>How to insert a footnote:</w:t>
            </w:r>
            <w:r w:rsidRPr="00CC2EA2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CC2EA2">
                <w:rPr>
                  <w:rStyle w:val="Hyperlink"/>
                  <w:rFonts w:ascii="Times New Roman" w:hAnsi="Times New Roman" w:cs="Times New Roman"/>
                </w:rPr>
                <w:t>This video</w:t>
              </w:r>
            </w:hyperlink>
            <w:r w:rsidRPr="00CC2EA2">
              <w:rPr>
                <w:rFonts w:ascii="Times New Roman" w:hAnsi="Times New Roman" w:cs="Times New Roman"/>
              </w:rPr>
              <w:t xml:space="preserve"> shows how to insert footno</w:t>
            </w:r>
            <w:r w:rsidR="00A54F94">
              <w:rPr>
                <w:rFonts w:ascii="Times New Roman" w:hAnsi="Times New Roman" w:cs="Times New Roman"/>
              </w:rPr>
              <w:t>tes using Microsoft Word 2013</w:t>
            </w:r>
            <w:r w:rsidR="007D3101">
              <w:rPr>
                <w:rFonts w:ascii="Times New Roman" w:hAnsi="Times New Roman" w:cs="Times New Roman"/>
              </w:rPr>
              <w:t xml:space="preserve"> (same process is used in Word 2016)</w:t>
            </w:r>
            <w:r w:rsidR="00A54F94">
              <w:rPr>
                <w:rFonts w:ascii="Times New Roman" w:hAnsi="Times New Roman" w:cs="Times New Roman"/>
              </w:rPr>
              <w:t>.</w:t>
            </w:r>
          </w:p>
          <w:p w:rsidR="00164969" w:rsidRPr="00164969" w:rsidRDefault="00164969" w:rsidP="006F1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243" w:rsidRPr="00CC2EA2" w:rsidRDefault="006F1243" w:rsidP="006F1243">
            <w:pPr>
              <w:rPr>
                <w:rFonts w:ascii="Times New Roman" w:hAnsi="Times New Roman" w:cs="Times New Roman"/>
              </w:rPr>
            </w:pPr>
            <w:r w:rsidRPr="00CC2EA2">
              <w:rPr>
                <w:rFonts w:ascii="Times New Roman" w:hAnsi="Times New Roman" w:cs="Times New Roman"/>
                <w:b/>
              </w:rPr>
              <w:t>How to delete a footnote:</w:t>
            </w:r>
            <w:r w:rsidRPr="00CC2EA2">
              <w:rPr>
                <w:rFonts w:ascii="Times New Roman" w:hAnsi="Times New Roman" w:cs="Times New Roman"/>
              </w:rPr>
              <w:t xml:space="preserve"> To delete a footnote, delete the footnote from the body of the document, and this will delete all content for that footnote.</w:t>
            </w:r>
          </w:p>
          <w:p w:rsidR="00EF418D" w:rsidRPr="00164969" w:rsidRDefault="00EF418D" w:rsidP="006F124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1243" w:rsidRPr="00CC2EA2" w:rsidRDefault="006F1243" w:rsidP="006F1243">
            <w:pPr>
              <w:rPr>
                <w:rFonts w:ascii="Times New Roman" w:hAnsi="Times New Roman" w:cs="Times New Roman"/>
              </w:rPr>
            </w:pPr>
            <w:r w:rsidRPr="00CC2EA2">
              <w:rPr>
                <w:rFonts w:ascii="Times New Roman" w:hAnsi="Times New Roman" w:cs="Times New Roman"/>
                <w:b/>
              </w:rPr>
              <w:t>How to change</w:t>
            </w:r>
            <w:r w:rsidR="00A54F94">
              <w:rPr>
                <w:rFonts w:ascii="Times New Roman" w:hAnsi="Times New Roman" w:cs="Times New Roman"/>
                <w:b/>
              </w:rPr>
              <w:t xml:space="preserve"> the</w:t>
            </w:r>
            <w:r w:rsidRPr="00CC2EA2">
              <w:rPr>
                <w:rFonts w:ascii="Times New Roman" w:hAnsi="Times New Roman" w:cs="Times New Roman"/>
                <w:b/>
              </w:rPr>
              <w:t xml:space="preserve"> footnote font, font size, superscript, and spacing in Microsoft Word 2013</w:t>
            </w:r>
            <w:r w:rsidR="007D3101">
              <w:rPr>
                <w:rFonts w:ascii="Times New Roman" w:hAnsi="Times New Roman" w:cs="Times New Roman"/>
                <w:b/>
              </w:rPr>
              <w:t>/2016</w:t>
            </w:r>
            <w:r w:rsidRPr="00CC2EA2">
              <w:rPr>
                <w:rFonts w:ascii="Times New Roman" w:hAnsi="Times New Roman" w:cs="Times New Roman"/>
                <w:b/>
              </w:rPr>
              <w:t xml:space="preserve">: </w:t>
            </w:r>
            <w:hyperlink r:id="rId9" w:history="1">
              <w:r w:rsidRPr="00CC2EA2">
                <w:rPr>
                  <w:rStyle w:val="Hyperlink"/>
                  <w:rFonts w:ascii="Times New Roman" w:hAnsi="Times New Roman" w:cs="Times New Roman"/>
                </w:rPr>
                <w:t>View this video</w:t>
              </w:r>
            </w:hyperlink>
            <w:r w:rsidR="00EF418D" w:rsidRPr="00CC2EA2">
              <w:rPr>
                <w:rFonts w:ascii="Times New Roman" w:hAnsi="Times New Roman" w:cs="Times New Roman"/>
              </w:rPr>
              <w:t>.</w:t>
            </w:r>
            <w:r w:rsidR="007D3101">
              <w:rPr>
                <w:rFonts w:ascii="Times New Roman" w:hAnsi="Times New Roman" w:cs="Times New Roman"/>
              </w:rPr>
              <w:t xml:space="preserve"> (Be mindful these videos were produced by Microsoft and do not contain Turabian formatting instructions.)</w:t>
            </w:r>
          </w:p>
          <w:p w:rsidR="00EF418D" w:rsidRPr="00CC2EA2" w:rsidRDefault="00EF418D" w:rsidP="006F1243">
            <w:pPr>
              <w:rPr>
                <w:rFonts w:ascii="Times New Roman" w:hAnsi="Times New Roman" w:cs="Times New Roman"/>
              </w:rPr>
            </w:pPr>
          </w:p>
          <w:p w:rsidR="006F1243" w:rsidRDefault="006F1243" w:rsidP="004B26A0">
            <w:pPr>
              <w:rPr>
                <w:rFonts w:ascii="Times New Roman" w:hAnsi="Times New Roman" w:cs="Times New Roman"/>
              </w:rPr>
            </w:pPr>
            <w:r w:rsidRPr="00CC2EA2">
              <w:rPr>
                <w:rFonts w:ascii="Times New Roman" w:hAnsi="Times New Roman" w:cs="Times New Roman"/>
                <w:b/>
              </w:rPr>
              <w:t>How t</w:t>
            </w:r>
            <w:r w:rsidR="00A54F94">
              <w:rPr>
                <w:rFonts w:ascii="Times New Roman" w:hAnsi="Times New Roman" w:cs="Times New Roman"/>
                <w:b/>
              </w:rPr>
              <w:t xml:space="preserve">o reformat the separator line: </w:t>
            </w:r>
            <w:r w:rsidRPr="00CC2EA2">
              <w:rPr>
                <w:rFonts w:ascii="Times New Roman" w:hAnsi="Times New Roman" w:cs="Times New Roman"/>
              </w:rPr>
              <w:t>Footnotes come at the bottom of eac</w:t>
            </w:r>
            <w:r w:rsidR="007D3101">
              <w:rPr>
                <w:rFonts w:ascii="Times New Roman" w:hAnsi="Times New Roman" w:cs="Times New Roman"/>
              </w:rPr>
              <w:t xml:space="preserve">h page below a separator line. </w:t>
            </w:r>
            <w:r w:rsidRPr="00CC2EA2">
              <w:rPr>
                <w:rFonts w:ascii="Times New Roman" w:hAnsi="Times New Roman" w:cs="Times New Roman"/>
              </w:rPr>
              <w:t>By default, this is a short two inch line (twenty spaces) and it is inserted au</w:t>
            </w:r>
            <w:r w:rsidR="007D3101">
              <w:rPr>
                <w:rFonts w:ascii="Times New Roman" w:hAnsi="Times New Roman" w:cs="Times New Roman"/>
              </w:rPr>
              <w:t xml:space="preserve">tomatically in Microsoft Word. </w:t>
            </w:r>
            <w:r w:rsidRPr="00CC2EA2">
              <w:rPr>
                <w:rFonts w:ascii="Times New Roman" w:hAnsi="Times New Roman" w:cs="Times New Roman"/>
              </w:rPr>
              <w:t xml:space="preserve">If this line is too </w:t>
            </w:r>
            <w:r w:rsidR="00A54F94">
              <w:rPr>
                <w:rFonts w:ascii="Times New Roman" w:hAnsi="Times New Roman" w:cs="Times New Roman"/>
              </w:rPr>
              <w:t>l</w:t>
            </w:r>
            <w:r w:rsidR="004B26A0">
              <w:rPr>
                <w:rFonts w:ascii="Times New Roman" w:hAnsi="Times New Roman" w:cs="Times New Roman"/>
              </w:rPr>
              <w:t xml:space="preserve">ong or short you can </w:t>
            </w:r>
            <w:hyperlink r:id="rId10" w:history="1">
              <w:r w:rsidR="004B26A0" w:rsidRPr="004B26A0">
                <w:rPr>
                  <w:rStyle w:val="Hyperlink"/>
                  <w:rFonts w:ascii="Times New Roman" w:hAnsi="Times New Roman" w:cs="Times New Roman"/>
                </w:rPr>
                <w:t>reformat separator line</w:t>
              </w:r>
            </w:hyperlink>
            <w:r w:rsidRPr="00CC2EA2">
              <w:rPr>
                <w:rFonts w:ascii="Times New Roman" w:hAnsi="Times New Roman" w:cs="Times New Roman"/>
              </w:rPr>
              <w:t xml:space="preserve">.  </w:t>
            </w:r>
          </w:p>
          <w:p w:rsidR="004B26A0" w:rsidRPr="00CC2EA2" w:rsidRDefault="004B26A0" w:rsidP="004B26A0">
            <w:pPr>
              <w:rPr>
                <w:rFonts w:ascii="Times New Roman" w:hAnsi="Times New Roman" w:cs="Times New Roman"/>
              </w:rPr>
            </w:pPr>
          </w:p>
        </w:tc>
      </w:tr>
      <w:tr w:rsidR="006F1243" w:rsidRPr="00CC2EA2" w:rsidTr="00296108">
        <w:trPr>
          <w:trHeight w:val="1880"/>
        </w:trPr>
        <w:tc>
          <w:tcPr>
            <w:tcW w:w="4788" w:type="dxa"/>
            <w:vAlign w:val="center"/>
          </w:tcPr>
          <w:p w:rsidR="006F1243" w:rsidRPr="00CC2EA2" w:rsidRDefault="006F1243" w:rsidP="00296108">
            <w:pPr>
              <w:rPr>
                <w:rFonts w:ascii="Times New Roman" w:hAnsi="Times New Roman" w:cs="Times New Roman"/>
              </w:rPr>
            </w:pPr>
            <w:r w:rsidRPr="00CC2EA2">
              <w:rPr>
                <w:rFonts w:ascii="Times New Roman" w:hAnsi="Times New Roman" w:cs="Times New Roman"/>
                <w:b/>
              </w:rPr>
              <w:t>Numbering</w:t>
            </w:r>
            <w:r w:rsidRPr="00CC2EA2">
              <w:rPr>
                <w:rFonts w:ascii="Times New Roman" w:hAnsi="Times New Roman" w:cs="Times New Roman"/>
              </w:rPr>
              <w:t>: Use Arabic numbers consecutively throughout y</w:t>
            </w:r>
            <w:r w:rsidR="007D3101">
              <w:rPr>
                <w:rFonts w:ascii="Times New Roman" w:hAnsi="Times New Roman" w:cs="Times New Roman"/>
              </w:rPr>
              <w:t xml:space="preserve">our paper, beginning with one. </w:t>
            </w:r>
            <w:r w:rsidRPr="00CB0F1B">
              <w:rPr>
                <w:rFonts w:ascii="Times New Roman" w:hAnsi="Times New Roman" w:cs="Times New Roman"/>
              </w:rPr>
              <w:t>The number should be in superscript text a</w:t>
            </w:r>
            <w:r w:rsidR="007D3101">
              <w:rPr>
                <w:rFonts w:ascii="Times New Roman" w:hAnsi="Times New Roman" w:cs="Times New Roman"/>
              </w:rPr>
              <w:t xml:space="preserve">fter the quote. </w:t>
            </w:r>
            <w:r w:rsidRPr="00CB0F1B">
              <w:rPr>
                <w:rFonts w:ascii="Times New Roman" w:hAnsi="Times New Roman" w:cs="Times New Roman"/>
              </w:rPr>
              <w:t xml:space="preserve">A super script is half the </w:t>
            </w:r>
            <w:r w:rsidR="00A54F94" w:rsidRPr="00CB0F1B">
              <w:rPr>
                <w:rFonts w:ascii="Times New Roman" w:hAnsi="Times New Roman" w:cs="Times New Roman"/>
              </w:rPr>
              <w:t>height of a standard character.</w:t>
            </w:r>
          </w:p>
        </w:tc>
        <w:tc>
          <w:tcPr>
            <w:tcW w:w="4788" w:type="dxa"/>
            <w:vMerge/>
          </w:tcPr>
          <w:p w:rsidR="006F1243" w:rsidRPr="00CC2EA2" w:rsidRDefault="006F1243" w:rsidP="009023EF">
            <w:pPr>
              <w:rPr>
                <w:rFonts w:ascii="Times New Roman" w:hAnsi="Times New Roman" w:cs="Times New Roman"/>
              </w:rPr>
            </w:pPr>
          </w:p>
        </w:tc>
      </w:tr>
      <w:tr w:rsidR="006F1243" w:rsidRPr="00CC2EA2" w:rsidTr="00296108">
        <w:trPr>
          <w:trHeight w:val="980"/>
        </w:trPr>
        <w:tc>
          <w:tcPr>
            <w:tcW w:w="4788" w:type="dxa"/>
            <w:vAlign w:val="center"/>
          </w:tcPr>
          <w:p w:rsidR="006F1243" w:rsidRPr="00CC2EA2" w:rsidRDefault="006F1243" w:rsidP="00296108">
            <w:pPr>
              <w:rPr>
                <w:rFonts w:ascii="Times New Roman" w:hAnsi="Times New Roman" w:cs="Times New Roman"/>
                <w:b/>
              </w:rPr>
            </w:pPr>
            <w:r w:rsidRPr="00CC2EA2">
              <w:rPr>
                <w:rFonts w:ascii="Times New Roman" w:hAnsi="Times New Roman" w:cs="Times New Roman"/>
                <w:b/>
              </w:rPr>
              <w:t xml:space="preserve">Line spacing: </w:t>
            </w:r>
            <w:r w:rsidRPr="00A54F94">
              <w:rPr>
                <w:rFonts w:ascii="Times New Roman" w:hAnsi="Times New Roman" w:cs="Times New Roman"/>
              </w:rPr>
              <w:t xml:space="preserve">Footnotes are single spaced with </w:t>
            </w:r>
            <w:r w:rsidR="007D3101">
              <w:rPr>
                <w:rFonts w:ascii="Times New Roman" w:hAnsi="Times New Roman" w:cs="Times New Roman"/>
              </w:rPr>
              <w:t>10-</w:t>
            </w:r>
            <w:r w:rsidR="00B00201" w:rsidRPr="00CB0F1B">
              <w:rPr>
                <w:rFonts w:ascii="Times New Roman" w:hAnsi="Times New Roman" w:cs="Times New Roman"/>
              </w:rPr>
              <w:t>p</w:t>
            </w:r>
            <w:r w:rsidR="007D3101">
              <w:rPr>
                <w:rFonts w:ascii="Times New Roman" w:hAnsi="Times New Roman" w:cs="Times New Roman"/>
              </w:rPr>
              <w:t>oin</w:t>
            </w:r>
            <w:r w:rsidR="00B00201" w:rsidRPr="00CB0F1B">
              <w:rPr>
                <w:rFonts w:ascii="Times New Roman" w:hAnsi="Times New Roman" w:cs="Times New Roman"/>
              </w:rPr>
              <w:t>t</w:t>
            </w:r>
            <w:r w:rsidR="00B00201">
              <w:rPr>
                <w:rFonts w:ascii="Times New Roman" w:hAnsi="Times New Roman" w:cs="Times New Roman"/>
              </w:rPr>
              <w:t xml:space="preserve"> </w:t>
            </w:r>
            <w:r w:rsidRPr="00A54F94">
              <w:rPr>
                <w:rFonts w:ascii="Times New Roman" w:hAnsi="Times New Roman" w:cs="Times New Roman"/>
              </w:rPr>
              <w:t>space between each note.</w:t>
            </w:r>
          </w:p>
        </w:tc>
        <w:tc>
          <w:tcPr>
            <w:tcW w:w="4788" w:type="dxa"/>
            <w:vMerge/>
          </w:tcPr>
          <w:p w:rsidR="006F1243" w:rsidRPr="00CC2EA2" w:rsidRDefault="006F1243" w:rsidP="009023EF">
            <w:pPr>
              <w:rPr>
                <w:rFonts w:ascii="Times New Roman" w:hAnsi="Times New Roman" w:cs="Times New Roman"/>
              </w:rPr>
            </w:pPr>
          </w:p>
        </w:tc>
      </w:tr>
      <w:tr w:rsidR="006F1243" w:rsidRPr="00CC2EA2" w:rsidTr="00164969">
        <w:trPr>
          <w:trHeight w:val="620"/>
        </w:trPr>
        <w:tc>
          <w:tcPr>
            <w:tcW w:w="4788" w:type="dxa"/>
            <w:vAlign w:val="center"/>
          </w:tcPr>
          <w:p w:rsidR="006F1243" w:rsidRPr="00CC2EA2" w:rsidRDefault="006F1243" w:rsidP="00296108">
            <w:pPr>
              <w:rPr>
                <w:rFonts w:ascii="Times New Roman" w:hAnsi="Times New Roman" w:cs="Times New Roman"/>
                <w:b/>
              </w:rPr>
            </w:pPr>
            <w:r w:rsidRPr="00CC2EA2">
              <w:rPr>
                <w:rFonts w:ascii="Times New Roman" w:hAnsi="Times New Roman" w:cs="Times New Roman"/>
                <w:b/>
              </w:rPr>
              <w:t>Indentation:</w:t>
            </w:r>
            <w:r w:rsidRPr="00CC2EA2">
              <w:rPr>
                <w:rFonts w:ascii="Times New Roman" w:hAnsi="Times New Roman" w:cs="Times New Roman"/>
              </w:rPr>
              <w:t xml:space="preserve"> Indent the first line (before the number) of each entry with 5 spaces o</w:t>
            </w:r>
            <w:r w:rsidR="00FE73BB" w:rsidRPr="00CC2EA2">
              <w:rPr>
                <w:rFonts w:ascii="Times New Roman" w:hAnsi="Times New Roman" w:cs="Times New Roman"/>
              </w:rPr>
              <w:t>r</w:t>
            </w:r>
            <w:r w:rsidR="00A54F94">
              <w:rPr>
                <w:rFonts w:ascii="Times New Roman" w:hAnsi="Times New Roman" w:cs="Times New Roman"/>
              </w:rPr>
              <w:t xml:space="preserve"> ½ inch.</w:t>
            </w:r>
          </w:p>
        </w:tc>
        <w:tc>
          <w:tcPr>
            <w:tcW w:w="4788" w:type="dxa"/>
            <w:vMerge/>
          </w:tcPr>
          <w:p w:rsidR="006F1243" w:rsidRPr="00CC2EA2" w:rsidRDefault="006F1243" w:rsidP="009023EF">
            <w:pPr>
              <w:rPr>
                <w:rFonts w:ascii="Times New Roman" w:hAnsi="Times New Roman" w:cs="Times New Roman"/>
              </w:rPr>
            </w:pPr>
          </w:p>
        </w:tc>
      </w:tr>
    </w:tbl>
    <w:p w:rsidR="0045473E" w:rsidRPr="00164969" w:rsidRDefault="00580B75" w:rsidP="00EA5DA0">
      <w:pPr>
        <w:rPr>
          <w:rFonts w:ascii="Times New Roman" w:hAnsi="Times New Roman" w:cs="Times New Roman"/>
          <w:b/>
          <w:sz w:val="16"/>
          <w:szCs w:val="16"/>
        </w:rPr>
      </w:pPr>
      <w:hyperlink r:id="rId11" w:history="1">
        <w:r w:rsidR="00781E79" w:rsidRPr="006B07B4">
          <w:rPr>
            <w:rStyle w:val="Hyperlink"/>
            <w:rFonts w:ascii="Times New Roman" w:hAnsi="Times New Roman" w:cs="Times New Roman"/>
            <w:b/>
            <w:sz w:val="16"/>
            <w:szCs w:val="16"/>
          </w:rPr>
          <w:t xml:space="preserve">Please click here for help on inserting footnotes in MS Word </w:t>
        </w:r>
        <w:r w:rsidR="00E1403F" w:rsidRPr="006B07B4">
          <w:rPr>
            <w:rStyle w:val="Hyperlink"/>
            <w:rFonts w:ascii="Times New Roman" w:hAnsi="Times New Roman" w:cs="Times New Roman"/>
            <w:b/>
            <w:sz w:val="16"/>
            <w:szCs w:val="16"/>
          </w:rPr>
          <w:t xml:space="preserve">2016, </w:t>
        </w:r>
        <w:r w:rsidR="00781E79" w:rsidRPr="006B07B4">
          <w:rPr>
            <w:rStyle w:val="Hyperlink"/>
            <w:rFonts w:ascii="Times New Roman" w:hAnsi="Times New Roman" w:cs="Times New Roman"/>
            <w:b/>
            <w:sz w:val="16"/>
            <w:szCs w:val="16"/>
          </w:rPr>
          <w:t>2013, 2010 &amp; 2007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6828AD" w:rsidRPr="00CC2EA2" w:rsidTr="00A862BF">
        <w:tc>
          <w:tcPr>
            <w:tcW w:w="4788" w:type="dxa"/>
            <w:shd w:val="clear" w:color="auto" w:fill="C00000"/>
          </w:tcPr>
          <w:p w:rsidR="006828AD" w:rsidRPr="00CC2EA2" w:rsidRDefault="006828AD" w:rsidP="001D4665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C2EA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Formatting for </w:t>
            </w:r>
            <w:r w:rsidR="00296108">
              <w:rPr>
                <w:rFonts w:ascii="Times New Roman" w:hAnsi="Times New Roman" w:cs="Times New Roman"/>
                <w:b/>
                <w:sz w:val="30"/>
                <w:szCs w:val="30"/>
              </w:rPr>
              <w:t>Y</w:t>
            </w:r>
            <w:r w:rsidR="00D033EE" w:rsidRPr="00CC2EA2">
              <w:rPr>
                <w:rFonts w:ascii="Times New Roman" w:hAnsi="Times New Roman" w:cs="Times New Roman"/>
                <w:b/>
                <w:sz w:val="30"/>
                <w:szCs w:val="30"/>
              </w:rPr>
              <w:t>our Bibliography</w:t>
            </w:r>
          </w:p>
        </w:tc>
        <w:tc>
          <w:tcPr>
            <w:tcW w:w="4788" w:type="dxa"/>
            <w:shd w:val="clear" w:color="auto" w:fill="C00000"/>
          </w:tcPr>
          <w:p w:rsidR="006828AD" w:rsidRPr="00CC2EA2" w:rsidRDefault="006828AD" w:rsidP="006828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2EA2">
              <w:rPr>
                <w:rFonts w:ascii="Times New Roman" w:hAnsi="Times New Roman" w:cs="Times New Roman"/>
                <w:b/>
                <w:sz w:val="32"/>
                <w:szCs w:val="32"/>
              </w:rPr>
              <w:t>Help</w:t>
            </w:r>
          </w:p>
        </w:tc>
      </w:tr>
      <w:tr w:rsidR="00960714" w:rsidRPr="00CC2EA2" w:rsidTr="00296108">
        <w:trPr>
          <w:trHeight w:val="1079"/>
        </w:trPr>
        <w:tc>
          <w:tcPr>
            <w:tcW w:w="4788" w:type="dxa"/>
            <w:vAlign w:val="center"/>
          </w:tcPr>
          <w:p w:rsidR="00960714" w:rsidRPr="00CC2EA2" w:rsidRDefault="00572B8D" w:rsidP="00296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b</w:t>
            </w:r>
            <w:r w:rsidR="00960714" w:rsidRPr="00CC2EA2">
              <w:rPr>
                <w:rFonts w:ascii="Times New Roman" w:hAnsi="Times New Roman" w:cs="Times New Roman"/>
                <w:sz w:val="20"/>
                <w:szCs w:val="20"/>
              </w:rPr>
              <w:t>ibliography is a list of sources used in your paper arranged alphabetically by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last name of the author.  </w:t>
            </w:r>
            <w:r w:rsidR="00960714" w:rsidRPr="00CC2EA2">
              <w:rPr>
                <w:rFonts w:ascii="Times New Roman" w:hAnsi="Times New Roman" w:cs="Times New Roman"/>
                <w:sz w:val="20"/>
                <w:szCs w:val="20"/>
              </w:rPr>
              <w:t xml:space="preserve">Sources in the bibliography are the same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 those </w:t>
            </w:r>
            <w:r w:rsidR="00960714" w:rsidRPr="00CC2EA2">
              <w:rPr>
                <w:rFonts w:ascii="Times New Roman" w:hAnsi="Times New Roman" w:cs="Times New Roman"/>
                <w:sz w:val="20"/>
                <w:szCs w:val="20"/>
              </w:rPr>
              <w:t>used in your footnotes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88" w:type="dxa"/>
            <w:vMerge w:val="restart"/>
            <w:vAlign w:val="center"/>
          </w:tcPr>
          <w:p w:rsidR="00537F09" w:rsidRDefault="00580B75" w:rsidP="00296108">
            <w:pPr>
              <w:rPr>
                <w:rStyle w:val="Hyperlink"/>
                <w:b/>
                <w:sz w:val="16"/>
                <w:szCs w:val="16"/>
              </w:rPr>
            </w:pPr>
            <w:hyperlink r:id="rId12" w:history="1">
              <w:r w:rsidR="00960714" w:rsidRPr="00CC2EA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This tutorial</w:t>
              </w:r>
            </w:hyperlink>
            <w:r w:rsidR="00960714" w:rsidRPr="00CC2EA2">
              <w:rPr>
                <w:rFonts w:ascii="Times New Roman" w:hAnsi="Times New Roman" w:cs="Times New Roman"/>
                <w:sz w:val="20"/>
                <w:szCs w:val="20"/>
              </w:rPr>
              <w:t xml:space="preserve"> will demonstrate how to format bibliographies properly us</w:t>
            </w:r>
            <w:r w:rsidR="00E1403F">
              <w:rPr>
                <w:rFonts w:ascii="Times New Roman" w:hAnsi="Times New Roman" w:cs="Times New Roman"/>
                <w:sz w:val="20"/>
                <w:szCs w:val="20"/>
              </w:rPr>
              <w:t>ing hanging indents in Word</w:t>
            </w:r>
            <w:r w:rsidR="00960714" w:rsidRPr="00CC2EA2">
              <w:rPr>
                <w:rFonts w:ascii="Times New Roman" w:hAnsi="Times New Roman" w:cs="Times New Roman"/>
                <w:sz w:val="20"/>
                <w:szCs w:val="20"/>
              </w:rPr>
              <w:t xml:space="preserve"> instead of hitting the tab or space bar.</w:t>
            </w:r>
            <w:r w:rsidR="00A53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403F" w:rsidRDefault="00E1403F" w:rsidP="002961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714" w:rsidRPr="00CC2EA2" w:rsidRDefault="00580B75" w:rsidP="00E14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537F09" w:rsidRPr="00537F0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This tutorial</w:t>
              </w:r>
            </w:hyperlink>
            <w:r w:rsidR="00537F09" w:rsidRPr="00537F09">
              <w:rPr>
                <w:rFonts w:ascii="Times New Roman" w:hAnsi="Times New Roman" w:cs="Times New Roman"/>
                <w:sz w:val="20"/>
                <w:szCs w:val="20"/>
              </w:rPr>
              <w:t xml:space="preserve"> will explain what an annotated bibliography is and how to create one.</w:t>
            </w:r>
            <w:r w:rsidR="00A53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0714" w:rsidRPr="00CC2EA2" w:rsidTr="00296108">
        <w:trPr>
          <w:trHeight w:val="1070"/>
        </w:trPr>
        <w:tc>
          <w:tcPr>
            <w:tcW w:w="4788" w:type="dxa"/>
            <w:vAlign w:val="center"/>
          </w:tcPr>
          <w:p w:rsidR="00960714" w:rsidRPr="00CC2EA2" w:rsidRDefault="00960714" w:rsidP="00E1403F">
            <w:pPr>
              <w:rPr>
                <w:rFonts w:ascii="Times New Roman" w:hAnsi="Times New Roman" w:cs="Times New Roman"/>
              </w:rPr>
            </w:pPr>
            <w:r w:rsidRPr="00CC2EA2">
              <w:rPr>
                <w:rFonts w:ascii="Times New Roman" w:hAnsi="Times New Roman" w:cs="Times New Roman"/>
                <w:b/>
                <w:sz w:val="20"/>
                <w:szCs w:val="20"/>
              </w:rPr>
              <w:t>Line spacing:</w:t>
            </w:r>
            <w:r w:rsidRPr="00CC2EA2">
              <w:rPr>
                <w:rFonts w:ascii="Times New Roman" w:hAnsi="Times New Roman" w:cs="Times New Roman"/>
                <w:sz w:val="20"/>
                <w:szCs w:val="20"/>
              </w:rPr>
              <w:t xml:space="preserve"> Double space between the title “Bibliograph</w:t>
            </w:r>
            <w:r w:rsidR="007D3101">
              <w:rPr>
                <w:rFonts w:ascii="Times New Roman" w:hAnsi="Times New Roman" w:cs="Times New Roman"/>
                <w:sz w:val="20"/>
                <w:szCs w:val="20"/>
              </w:rPr>
              <w:t xml:space="preserve">y” and the first entry. </w:t>
            </w:r>
            <w:r w:rsidR="00572B8D">
              <w:rPr>
                <w:rFonts w:ascii="Times New Roman" w:hAnsi="Times New Roman" w:cs="Times New Roman"/>
                <w:sz w:val="20"/>
                <w:szCs w:val="20"/>
              </w:rPr>
              <w:t xml:space="preserve">Single </w:t>
            </w:r>
            <w:r w:rsidRPr="00CC2EA2">
              <w:rPr>
                <w:rFonts w:ascii="Times New Roman" w:hAnsi="Times New Roman" w:cs="Times New Roman"/>
                <w:sz w:val="20"/>
                <w:szCs w:val="20"/>
              </w:rPr>
              <w:t xml:space="preserve">space the entries in your bibliography with </w:t>
            </w:r>
            <w:r w:rsidR="00572B8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E1403F">
              <w:rPr>
                <w:rFonts w:ascii="Times New Roman" w:hAnsi="Times New Roman" w:cs="Times New Roman"/>
                <w:sz w:val="20"/>
                <w:szCs w:val="20"/>
              </w:rPr>
              <w:t xml:space="preserve">double (or </w:t>
            </w:r>
            <w:r w:rsidR="004B26A0" w:rsidRPr="00E1403F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E1403F">
              <w:rPr>
                <w:rFonts w:ascii="Times New Roman" w:hAnsi="Times New Roman" w:cs="Times New Roman"/>
                <w:sz w:val="20"/>
                <w:szCs w:val="20"/>
              </w:rPr>
              <w:t>pt</w:t>
            </w:r>
            <w:r w:rsidR="007D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40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B2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EA2">
              <w:rPr>
                <w:rFonts w:ascii="Times New Roman" w:hAnsi="Times New Roman" w:cs="Times New Roman"/>
                <w:sz w:val="20"/>
                <w:szCs w:val="20"/>
              </w:rPr>
              <w:t>space between each entry.</w:t>
            </w:r>
          </w:p>
        </w:tc>
        <w:tc>
          <w:tcPr>
            <w:tcW w:w="4788" w:type="dxa"/>
            <w:vMerge/>
          </w:tcPr>
          <w:p w:rsidR="00960714" w:rsidRPr="00CC2EA2" w:rsidRDefault="00960714" w:rsidP="00D26F54">
            <w:pPr>
              <w:rPr>
                <w:rFonts w:ascii="Times New Roman" w:hAnsi="Times New Roman" w:cs="Times New Roman"/>
              </w:rPr>
            </w:pPr>
          </w:p>
        </w:tc>
      </w:tr>
      <w:tr w:rsidR="00960714" w:rsidRPr="00CC2EA2" w:rsidTr="00296108">
        <w:trPr>
          <w:trHeight w:val="980"/>
        </w:trPr>
        <w:tc>
          <w:tcPr>
            <w:tcW w:w="4788" w:type="dxa"/>
            <w:vAlign w:val="center"/>
          </w:tcPr>
          <w:p w:rsidR="00960714" w:rsidRPr="00CC2EA2" w:rsidRDefault="00960714" w:rsidP="00296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EA2">
              <w:rPr>
                <w:rFonts w:ascii="Times New Roman" w:hAnsi="Times New Roman" w:cs="Times New Roman"/>
                <w:b/>
                <w:sz w:val="20"/>
                <w:szCs w:val="20"/>
              </w:rPr>
              <w:t>Indentation:</w:t>
            </w:r>
            <w:r w:rsidRPr="00CC2EA2">
              <w:rPr>
                <w:rFonts w:ascii="Times New Roman" w:hAnsi="Times New Roman" w:cs="Times New Roman"/>
                <w:sz w:val="20"/>
                <w:szCs w:val="20"/>
              </w:rPr>
              <w:t xml:space="preserve"> The first line of each entry should be aligned to the left margin.  If an entry is two lines or longer, each subsequent line should be indented, using a “hanging indent</w:t>
            </w:r>
            <w:r w:rsidR="00E24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C2EA2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4788" w:type="dxa"/>
            <w:vMerge/>
          </w:tcPr>
          <w:p w:rsidR="00960714" w:rsidRPr="00CC2EA2" w:rsidRDefault="00960714" w:rsidP="00D26F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4692" w:rsidRPr="00CC2EA2" w:rsidRDefault="00C64692" w:rsidP="00C646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2EA2">
        <w:rPr>
          <w:rFonts w:ascii="Times New Roman" w:hAnsi="Times New Roman" w:cs="Times New Roman"/>
          <w:b/>
          <w:sz w:val="32"/>
          <w:szCs w:val="32"/>
        </w:rPr>
        <w:lastRenderedPageBreak/>
        <w:t>Example Citations for Bibliography and Footnotes</w:t>
      </w:r>
    </w:p>
    <w:p w:rsidR="00E47C6B" w:rsidRPr="00CC2EA2" w:rsidRDefault="00BF45FE" w:rsidP="003B7E0F">
      <w:pPr>
        <w:shd w:val="clear" w:color="auto" w:fill="C00000"/>
        <w:tabs>
          <w:tab w:val="center" w:pos="4725"/>
          <w:tab w:val="right" w:pos="9360"/>
        </w:tabs>
        <w:spacing w:after="0" w:line="240" w:lineRule="auto"/>
        <w:ind w:left="28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2EA2">
        <w:rPr>
          <w:rFonts w:ascii="Times New Roman" w:hAnsi="Times New Roman" w:cs="Times New Roman"/>
          <w:b/>
          <w:sz w:val="20"/>
          <w:szCs w:val="20"/>
        </w:rPr>
        <w:t>(</w:t>
      </w:r>
      <w:r w:rsidR="00E47C6B" w:rsidRPr="00CC2EA2">
        <w:rPr>
          <w:rFonts w:ascii="Times New Roman" w:hAnsi="Times New Roman" w:cs="Times New Roman"/>
          <w:b/>
          <w:sz w:val="20"/>
          <w:szCs w:val="20"/>
        </w:rPr>
        <w:t>Key: N- Footnote</w:t>
      </w:r>
      <w:r w:rsidRPr="00CC2EA2">
        <w:rPr>
          <w:rFonts w:ascii="Times New Roman" w:hAnsi="Times New Roman" w:cs="Times New Roman"/>
          <w:b/>
          <w:sz w:val="20"/>
          <w:szCs w:val="20"/>
        </w:rPr>
        <w:t xml:space="preserve">; </w:t>
      </w:r>
      <w:r w:rsidR="00E47C6B" w:rsidRPr="00CC2EA2">
        <w:rPr>
          <w:rFonts w:ascii="Times New Roman" w:hAnsi="Times New Roman" w:cs="Times New Roman"/>
          <w:b/>
          <w:sz w:val="20"/>
          <w:szCs w:val="20"/>
        </w:rPr>
        <w:t>B-Bibliography</w:t>
      </w:r>
      <w:r w:rsidRPr="00CC2EA2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9447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455"/>
        <w:gridCol w:w="7607"/>
      </w:tblGrid>
      <w:tr w:rsidR="0055705D" w:rsidRPr="00CC2EA2" w:rsidTr="003A7B04">
        <w:trPr>
          <w:trHeight w:hRule="exact" w:val="294"/>
        </w:trPr>
        <w:tc>
          <w:tcPr>
            <w:tcW w:w="9447" w:type="dxa"/>
            <w:gridSpan w:val="3"/>
            <w:shd w:val="clear" w:color="auto" w:fill="000000" w:themeFill="text1"/>
            <w:vAlign w:val="center"/>
          </w:tcPr>
          <w:p w:rsidR="00A01D57" w:rsidRPr="00586F4D" w:rsidRDefault="00586F4D" w:rsidP="00B23635">
            <w:pPr>
              <w:widowControl w:val="0"/>
              <w:spacing w:before="5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PRINT </w:t>
            </w:r>
            <w:r w:rsidR="00157C4E" w:rsidRPr="00586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BOOKS</w:t>
            </w:r>
          </w:p>
        </w:tc>
      </w:tr>
      <w:tr w:rsidR="0055705D" w:rsidRPr="00CC2EA2" w:rsidTr="003A7B04">
        <w:trPr>
          <w:cantSplit/>
          <w:trHeight w:hRule="exact" w:val="1952"/>
        </w:trPr>
        <w:tc>
          <w:tcPr>
            <w:tcW w:w="1385" w:type="dxa"/>
            <w:vMerge w:val="restart"/>
            <w:shd w:val="clear" w:color="auto" w:fill="C00000"/>
            <w:vAlign w:val="center"/>
          </w:tcPr>
          <w:p w:rsidR="00A01D57" w:rsidRPr="00CC2EA2" w:rsidRDefault="00CC4C45" w:rsidP="00B23635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Single</w:t>
            </w:r>
            <w:r w:rsidR="00A01D57"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B23635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A</w:t>
            </w:r>
            <w:r w:rsidR="00A01D57"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u</w:t>
            </w:r>
            <w:r w:rsidR="00A01D57" w:rsidRPr="00CC2EA2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>t</w:t>
            </w:r>
            <w:r w:rsidR="00A01D57"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hor</w:t>
            </w:r>
          </w:p>
        </w:tc>
        <w:tc>
          <w:tcPr>
            <w:tcW w:w="455" w:type="dxa"/>
            <w:shd w:val="clear" w:color="auto" w:fill="000000"/>
            <w:vAlign w:val="center"/>
          </w:tcPr>
          <w:p w:rsidR="00A01D57" w:rsidRPr="009D136A" w:rsidRDefault="00A03AF5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607" w:type="dxa"/>
            <w:vAlign w:val="center"/>
          </w:tcPr>
          <w:p w:rsidR="00D411F2" w:rsidRPr="009D136A" w:rsidRDefault="00D53441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1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81D73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Note number. 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Author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F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and Last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="00AD48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Ti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tl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e of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 xml:space="preserve"> </w:t>
            </w:r>
            <w:r w:rsidR="00E81D73"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Book: </w:t>
            </w:r>
            <w:r w:rsidR="005E09AE"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Subtitle</w:t>
            </w:r>
            <w:r w:rsidR="002201D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of Book</w:t>
            </w:r>
            <w:r w:rsidR="005E09AE"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5E09AE" w:rsidRPr="002201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="00E81D73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Place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on: Pub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 w:rsidR="00E81D73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’s Name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Da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D48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on), P</w:t>
            </w:r>
            <w:r w:rsidR="009D136A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age </w:t>
            </w:r>
            <w:r w:rsidR="00AD48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</w:t>
            </w:r>
            <w:r w:rsidR="00E81D73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(s)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762BC" w:rsidRPr="009D136A" w:rsidRDefault="008762BC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CC4C45" w:rsidRPr="009D136A" w:rsidRDefault="00B77CBF" w:rsidP="009D136A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B26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A53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11F2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Paul P. </w:t>
            </w:r>
            <w:proofErr w:type="spellStart"/>
            <w:r w:rsidR="00D411F2" w:rsidRPr="009D136A">
              <w:rPr>
                <w:rFonts w:ascii="Times New Roman" w:hAnsi="Times New Roman" w:cs="Times New Roman"/>
                <w:sz w:val="20"/>
                <w:szCs w:val="20"/>
              </w:rPr>
              <w:t>Enns</w:t>
            </w:r>
            <w:proofErr w:type="spellEnd"/>
            <w:r w:rsidR="00D411F2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411F2" w:rsidRPr="009D13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Moody Handbook of Theology</w:t>
            </w:r>
            <w:r w:rsidR="0067335F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 (Chicago, IL: Moody Press, </w:t>
            </w:r>
            <w:r w:rsidR="00D411F2" w:rsidRPr="009D136A">
              <w:rPr>
                <w:rFonts w:ascii="Times New Roman" w:hAnsi="Times New Roman" w:cs="Times New Roman"/>
                <w:sz w:val="20"/>
                <w:szCs w:val="20"/>
              </w:rPr>
              <w:t>1989), 67</w:t>
            </w:r>
            <w:r w:rsidR="000067B7" w:rsidRPr="009D136A">
              <w:rPr>
                <w:rFonts w:ascii="Times New Roman" w:hAnsi="Times New Roman" w:cs="Times New Roman"/>
                <w:sz w:val="20"/>
                <w:szCs w:val="20"/>
              </w:rPr>
              <w:t>-69</w:t>
            </w:r>
            <w:r w:rsidR="00D411F2" w:rsidRPr="009D13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62BC" w:rsidRPr="00E10E05" w:rsidRDefault="008762BC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4FA4" w:rsidRPr="009D136A" w:rsidRDefault="000710EC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0E05"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 The first </w:t>
            </w:r>
            <w:r w:rsidR="00934F2F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time a reference is cited, the </w:t>
            </w:r>
            <w:r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footnote must </w:t>
            </w:r>
            <w:r w:rsidR="002569C7" w:rsidRPr="009D136A">
              <w:rPr>
                <w:rFonts w:ascii="Times New Roman" w:hAnsi="Times New Roman" w:cs="Times New Roman"/>
                <w:sz w:val="20"/>
                <w:szCs w:val="20"/>
              </w:rPr>
              <w:t>include full information in the</w:t>
            </w:r>
            <w:r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 order cited above.</w:t>
            </w:r>
          </w:p>
        </w:tc>
      </w:tr>
      <w:tr w:rsidR="0055705D" w:rsidRPr="00CC2EA2" w:rsidTr="003A7B04">
        <w:trPr>
          <w:trHeight w:hRule="exact" w:val="1050"/>
        </w:trPr>
        <w:tc>
          <w:tcPr>
            <w:tcW w:w="1385" w:type="dxa"/>
            <w:vMerge/>
            <w:shd w:val="clear" w:color="auto" w:fill="C00000"/>
          </w:tcPr>
          <w:p w:rsidR="00B54680" w:rsidRPr="00CC2EA2" w:rsidRDefault="00B54680" w:rsidP="008762BC">
            <w:pPr>
              <w:widowControl w:val="0"/>
              <w:tabs>
                <w:tab w:val="left" w:pos="2880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000000"/>
            <w:vAlign w:val="center"/>
          </w:tcPr>
          <w:p w:rsidR="00B54680" w:rsidRPr="009D136A" w:rsidRDefault="0062757F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36A">
              <w:rPr>
                <w:rFonts w:ascii="Times New Roman" w:eastAsia="Calibri" w:hAnsi="Times New Roman" w:cs="Times New Roman"/>
              </w:rPr>
              <w:t>N</w:t>
            </w:r>
          </w:p>
        </w:tc>
        <w:tc>
          <w:tcPr>
            <w:tcW w:w="7607" w:type="dxa"/>
            <w:vAlign w:val="center"/>
          </w:tcPr>
          <w:p w:rsidR="00B54680" w:rsidRPr="009D136A" w:rsidRDefault="00B54680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Subsequent footnote</w:t>
            </w:r>
            <w:r w:rsidR="003845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for the same source shoul</w:t>
            </w:r>
            <w:r w:rsidR="00E87ED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 </w:t>
            </w:r>
            <w:r w:rsidR="00E10E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use the</w:t>
            </w:r>
            <w:r w:rsidR="00E87ED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shortened form (</w:t>
            </w:r>
            <w:r w:rsidR="00E10E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="00E87ED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uthor’s or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editor’s</w:t>
            </w:r>
            <w:proofErr w:type="gramEnd"/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last name</w:t>
            </w:r>
            <w:r w:rsidR="00E10E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page number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).</w:t>
            </w:r>
          </w:p>
          <w:p w:rsidR="008762BC" w:rsidRPr="00E10E05" w:rsidRDefault="008762BC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B54680" w:rsidRPr="009D136A" w:rsidRDefault="006301E2" w:rsidP="003845D3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13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E10E0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B54680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Enns</w:t>
            </w:r>
            <w:proofErr w:type="spellEnd"/>
            <w:r w:rsidR="00B54680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70.</w:t>
            </w:r>
          </w:p>
        </w:tc>
      </w:tr>
      <w:tr w:rsidR="0055705D" w:rsidRPr="00CC2EA2" w:rsidTr="003A7B04">
        <w:trPr>
          <w:trHeight w:hRule="exact" w:val="824"/>
        </w:trPr>
        <w:tc>
          <w:tcPr>
            <w:tcW w:w="1385" w:type="dxa"/>
            <w:vMerge/>
            <w:shd w:val="clear" w:color="auto" w:fill="C00000"/>
          </w:tcPr>
          <w:p w:rsidR="007D4FA4" w:rsidRPr="00CC2EA2" w:rsidRDefault="007D4FA4" w:rsidP="008762BC">
            <w:pPr>
              <w:widowControl w:val="0"/>
              <w:tabs>
                <w:tab w:val="left" w:pos="2880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000000"/>
            <w:vAlign w:val="center"/>
          </w:tcPr>
          <w:p w:rsidR="007D4FA4" w:rsidRPr="009D136A" w:rsidRDefault="00561419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36A">
              <w:rPr>
                <w:rFonts w:ascii="Times New Roman" w:eastAsia="Calibri" w:hAnsi="Times New Roman" w:cs="Times New Roman"/>
              </w:rPr>
              <w:t>N</w:t>
            </w:r>
          </w:p>
        </w:tc>
        <w:tc>
          <w:tcPr>
            <w:tcW w:w="7607" w:type="dxa"/>
            <w:vAlign w:val="center"/>
          </w:tcPr>
          <w:p w:rsidR="007D4FA4" w:rsidRDefault="00B54680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Subsequent footnote for the same source </w:t>
            </w:r>
            <w:r w:rsidR="007D4FA4"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preceded by a different work</w:t>
            </w:r>
            <w:r w:rsidR="008762BC"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on a different page</w:t>
            </w:r>
            <w:r w:rsidR="007D4FA4"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9D136A" w:rsidRPr="009D136A" w:rsidRDefault="009D136A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4FA4" w:rsidRPr="009D136A" w:rsidRDefault="006301E2" w:rsidP="003845D3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13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E10E0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7D4FA4"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Enns</w:t>
            </w:r>
            <w:proofErr w:type="spellEnd"/>
            <w:r w:rsidR="007D4FA4" w:rsidRPr="009D136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, </w:t>
            </w:r>
            <w:r w:rsidR="007D4FA4" w:rsidRPr="009D136A">
              <w:rPr>
                <w:rFonts w:ascii="Times New Roman" w:eastAsia="Times New Roman" w:hAnsi="Times New Roman" w:cs="Times New Roman"/>
                <w:bCs/>
                <w:i/>
                <w:spacing w:val="1"/>
                <w:sz w:val="20"/>
                <w:szCs w:val="20"/>
              </w:rPr>
              <w:t>The Moody Handbook of Theology</w:t>
            </w:r>
            <w:r w:rsidR="007D4FA4" w:rsidRPr="009D136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, </w:t>
            </w:r>
            <w:r w:rsidR="007D4FA4"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91</w:t>
            </w:r>
            <w:r w:rsidR="00E95134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.</w:t>
            </w:r>
          </w:p>
        </w:tc>
      </w:tr>
      <w:tr w:rsidR="0055705D" w:rsidRPr="00CC2EA2" w:rsidTr="003A7B04">
        <w:trPr>
          <w:trHeight w:hRule="exact" w:val="707"/>
        </w:trPr>
        <w:tc>
          <w:tcPr>
            <w:tcW w:w="1385" w:type="dxa"/>
            <w:vMerge/>
            <w:shd w:val="clear" w:color="auto" w:fill="C00000"/>
          </w:tcPr>
          <w:p w:rsidR="00D131F8" w:rsidRPr="00CC2EA2" w:rsidRDefault="00D131F8" w:rsidP="008762BC">
            <w:pPr>
              <w:widowControl w:val="0"/>
              <w:tabs>
                <w:tab w:val="left" w:pos="2880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000000"/>
            <w:vAlign w:val="center"/>
          </w:tcPr>
          <w:p w:rsidR="00D131F8" w:rsidRPr="009D136A" w:rsidRDefault="00561419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607" w:type="dxa"/>
            <w:vAlign w:val="center"/>
          </w:tcPr>
          <w:p w:rsidR="00D131F8" w:rsidRDefault="006301E2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Subsequent f</w:t>
            </w:r>
            <w:r w:rsidR="00384535"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ootnote when the source is the same as the previous one on the same page </w:t>
            </w:r>
            <w:r w:rsidR="00D131F8"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3845D3" w:rsidRPr="003845D3" w:rsidRDefault="003845D3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31F8" w:rsidRPr="003845D3" w:rsidRDefault="006301E2" w:rsidP="003845D3">
            <w:pPr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D136A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4</w:t>
            </w:r>
            <w:r w:rsidR="00384535" w:rsidRPr="009D136A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Ibid.</w:t>
            </w:r>
          </w:p>
        </w:tc>
      </w:tr>
      <w:tr w:rsidR="0055705D" w:rsidRPr="00CC2EA2" w:rsidTr="003A7B04">
        <w:trPr>
          <w:trHeight w:hRule="exact" w:val="996"/>
        </w:trPr>
        <w:tc>
          <w:tcPr>
            <w:tcW w:w="1385" w:type="dxa"/>
            <w:vMerge/>
            <w:shd w:val="clear" w:color="auto" w:fill="C00000"/>
          </w:tcPr>
          <w:p w:rsidR="00A01D57" w:rsidRPr="00CC2EA2" w:rsidRDefault="00A01D57" w:rsidP="008762BC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" w:type="dxa"/>
            <w:shd w:val="clear" w:color="auto" w:fill="000000"/>
            <w:vAlign w:val="center"/>
          </w:tcPr>
          <w:p w:rsidR="00A01D57" w:rsidRPr="009D136A" w:rsidRDefault="00A01D5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607" w:type="dxa"/>
            <w:vAlign w:val="center"/>
          </w:tcPr>
          <w:p w:rsidR="00A01D57" w:rsidRDefault="00D53441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136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Format:</w:t>
            </w:r>
            <w:r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A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hor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’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Last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e, </w:t>
            </w:r>
            <w:r w:rsidR="00114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Author’s 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i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="00114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Ti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tl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e of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 xml:space="preserve"> 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Book</w:t>
            </w:r>
            <w:r w:rsidR="002201D5"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: Subtitle</w:t>
            </w:r>
            <w:r w:rsidR="002201D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of Book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114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Place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on: Pub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sher</w:t>
            </w:r>
            <w:r w:rsidR="00114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’s Name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Da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 Pub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</w:t>
            </w:r>
            <w:r w:rsidR="00B736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736D0" w:rsidRPr="00E140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YYYY</w:t>
            </w:r>
            <w:r w:rsidR="00A01D5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845D3" w:rsidRPr="003845D3" w:rsidRDefault="003845D3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01D57" w:rsidRPr="009D136A" w:rsidRDefault="00D411F2" w:rsidP="00B736D0">
            <w:pPr>
              <w:widowControl w:val="0"/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136A">
              <w:rPr>
                <w:rFonts w:ascii="Times New Roman" w:hAnsi="Times New Roman" w:cs="Times New Roman"/>
                <w:sz w:val="20"/>
                <w:szCs w:val="20"/>
              </w:rPr>
              <w:t>Enns</w:t>
            </w:r>
            <w:proofErr w:type="spellEnd"/>
            <w:r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, Paul P. </w:t>
            </w:r>
            <w:r w:rsidRPr="009D13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Moody Handbook of Theology</w:t>
            </w:r>
            <w:r w:rsidR="00B736D0">
              <w:rPr>
                <w:rFonts w:ascii="Times New Roman" w:hAnsi="Times New Roman" w:cs="Times New Roman"/>
                <w:sz w:val="20"/>
                <w:szCs w:val="20"/>
              </w:rPr>
              <w:t>. Chicago</w:t>
            </w:r>
            <w:r w:rsidR="0067335F" w:rsidRPr="009D136A">
              <w:rPr>
                <w:rFonts w:ascii="Times New Roman" w:hAnsi="Times New Roman" w:cs="Times New Roman"/>
                <w:sz w:val="20"/>
                <w:szCs w:val="20"/>
              </w:rPr>
              <w:t>: Moody Press</w:t>
            </w:r>
            <w:r w:rsidRPr="009D13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69C7" w:rsidRPr="00CC2EA2" w:rsidTr="003A7B04">
        <w:trPr>
          <w:trHeight w:hRule="exact" w:val="1356"/>
        </w:trPr>
        <w:tc>
          <w:tcPr>
            <w:tcW w:w="1385" w:type="dxa"/>
            <w:vMerge w:val="restart"/>
            <w:shd w:val="clear" w:color="auto" w:fill="C00000"/>
            <w:vAlign w:val="center"/>
          </w:tcPr>
          <w:p w:rsidR="002569C7" w:rsidRPr="00CC2EA2" w:rsidRDefault="002569C7" w:rsidP="008762BC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CC2EA2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Editor</w:t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 xml:space="preserve"> </w:t>
            </w:r>
            <w:r w:rsidRPr="00CC2EA2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(instead of an author)</w:t>
            </w:r>
          </w:p>
        </w:tc>
        <w:tc>
          <w:tcPr>
            <w:tcW w:w="455" w:type="dxa"/>
            <w:shd w:val="clear" w:color="auto" w:fill="000000"/>
            <w:vAlign w:val="center"/>
          </w:tcPr>
          <w:p w:rsidR="002569C7" w:rsidRPr="009D136A" w:rsidRDefault="002569C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36A">
              <w:rPr>
                <w:rFonts w:ascii="Times New Roman" w:eastAsia="Calibri" w:hAnsi="Times New Roman" w:cs="Times New Roman"/>
              </w:rPr>
              <w:t>N</w:t>
            </w:r>
          </w:p>
        </w:tc>
        <w:tc>
          <w:tcPr>
            <w:tcW w:w="7607" w:type="dxa"/>
            <w:vAlign w:val="center"/>
          </w:tcPr>
          <w:p w:rsidR="002569C7" w:rsidRDefault="002569C7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136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Format: </w:t>
            </w:r>
            <w:r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Note number. Editor’s First and Last Name</w:t>
            </w:r>
            <w:r w:rsidR="00AD48F8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s</w:t>
            </w:r>
            <w:r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, ed., </w:t>
            </w:r>
            <w:r w:rsidRPr="003845D3">
              <w:rPr>
                <w:rFonts w:ascii="Times New Roman" w:eastAsia="Times New Roman" w:hAnsi="Times New Roman" w:cs="Times New Roman"/>
                <w:bCs/>
                <w:i/>
                <w:spacing w:val="1"/>
                <w:sz w:val="20"/>
                <w:szCs w:val="20"/>
              </w:rPr>
              <w:t>Title of Book: Subtitle</w:t>
            </w:r>
            <w:r w:rsidR="002201D5">
              <w:rPr>
                <w:rFonts w:ascii="Times New Roman" w:eastAsia="Times New Roman" w:hAnsi="Times New Roman" w:cs="Times New Roman"/>
                <w:bCs/>
                <w:i/>
                <w:spacing w:val="1"/>
                <w:sz w:val="20"/>
                <w:szCs w:val="20"/>
              </w:rPr>
              <w:t xml:space="preserve"> of Book</w:t>
            </w:r>
            <w:r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(Place of Publication: 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r’s Name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Da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on), Page Nu</w:t>
            </w:r>
            <w:r w:rsidRPr="009D136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ber(s).</w:t>
            </w:r>
          </w:p>
          <w:p w:rsidR="003845D3" w:rsidRPr="00E10E05" w:rsidRDefault="003845D3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2569C7" w:rsidRPr="009D136A" w:rsidRDefault="00E10E05" w:rsidP="003845D3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5 </w:t>
            </w:r>
            <w:r w:rsidR="002569C7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Robert W. </w:t>
            </w:r>
            <w:proofErr w:type="spellStart"/>
            <w:r w:rsidR="002569C7" w:rsidRPr="009D136A">
              <w:rPr>
                <w:rFonts w:ascii="Times New Roman" w:hAnsi="Times New Roman" w:cs="Times New Roman"/>
                <w:sz w:val="20"/>
                <w:szCs w:val="20"/>
              </w:rPr>
              <w:t>Kellemen</w:t>
            </w:r>
            <w:proofErr w:type="spellEnd"/>
            <w:r w:rsidR="002569C7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, ed., </w:t>
            </w:r>
            <w:r w:rsidR="002569C7" w:rsidRPr="009D13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Scripture and Counseling: God's Word for Life in a Broken World</w:t>
            </w:r>
            <w:r w:rsidR="002569C7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 (Grand Rapids, MI: Zondervan, 2014), 1.</w:t>
            </w:r>
          </w:p>
        </w:tc>
      </w:tr>
      <w:tr w:rsidR="002569C7" w:rsidRPr="00CC2EA2" w:rsidTr="003A7B04">
        <w:trPr>
          <w:trHeight w:hRule="exact" w:val="1257"/>
        </w:trPr>
        <w:tc>
          <w:tcPr>
            <w:tcW w:w="1385" w:type="dxa"/>
            <w:vMerge/>
            <w:shd w:val="clear" w:color="auto" w:fill="C00000"/>
          </w:tcPr>
          <w:p w:rsidR="002569C7" w:rsidRPr="00CC2EA2" w:rsidRDefault="002569C7" w:rsidP="008762BC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55" w:type="dxa"/>
            <w:shd w:val="clear" w:color="auto" w:fill="000000"/>
            <w:vAlign w:val="center"/>
          </w:tcPr>
          <w:p w:rsidR="002569C7" w:rsidRPr="009D136A" w:rsidRDefault="002569C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36A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7607" w:type="dxa"/>
            <w:vAlign w:val="center"/>
          </w:tcPr>
          <w:p w:rsidR="00AD48F8" w:rsidRDefault="00AD48F8" w:rsidP="00AD48F8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136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Format:</w:t>
            </w:r>
            <w:r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114F1F"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Editor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’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Last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Pr="009D136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e,</w:t>
            </w:r>
            <w:r w:rsidR="00114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14F1F"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Editor</w:t>
            </w:r>
            <w:r w:rsidR="00114F1F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’s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F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Pr="009D136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="00114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ed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Ti</w:t>
            </w:r>
            <w:r w:rsidRPr="009D136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tl</w:t>
            </w:r>
            <w:r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e of</w:t>
            </w:r>
            <w:r w:rsidRPr="009D136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Book</w:t>
            </w:r>
            <w:r w:rsidR="002201D5" w:rsidRPr="003845D3">
              <w:rPr>
                <w:rFonts w:ascii="Times New Roman" w:eastAsia="Times New Roman" w:hAnsi="Times New Roman" w:cs="Times New Roman"/>
                <w:bCs/>
                <w:i/>
                <w:spacing w:val="1"/>
                <w:sz w:val="20"/>
                <w:szCs w:val="20"/>
              </w:rPr>
              <w:t>: Subtitle</w:t>
            </w:r>
            <w:r w:rsidR="002201D5">
              <w:rPr>
                <w:rFonts w:ascii="Times New Roman" w:eastAsia="Times New Roman" w:hAnsi="Times New Roman" w:cs="Times New Roman"/>
                <w:bCs/>
                <w:i/>
                <w:spacing w:val="1"/>
                <w:sz w:val="20"/>
                <w:szCs w:val="20"/>
              </w:rPr>
              <w:t xml:space="preserve"> of Book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114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Place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</w:t>
            </w:r>
            <w:r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on: Pub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sher</w:t>
            </w:r>
            <w:r w:rsidR="00114F1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’s Name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Da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 Pub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on.</w:t>
            </w:r>
          </w:p>
          <w:p w:rsidR="00AD48F8" w:rsidRPr="00AD48F8" w:rsidRDefault="00AD48F8" w:rsidP="00E10E05">
            <w:pPr>
              <w:widowControl w:val="0"/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69C7" w:rsidRPr="009D136A" w:rsidRDefault="002569C7" w:rsidP="00E10E05">
            <w:pPr>
              <w:widowControl w:val="0"/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proofErr w:type="spellStart"/>
            <w:r w:rsidRPr="009D136A">
              <w:rPr>
                <w:rFonts w:ascii="Times New Roman" w:hAnsi="Times New Roman" w:cs="Times New Roman"/>
                <w:sz w:val="20"/>
                <w:szCs w:val="20"/>
              </w:rPr>
              <w:t>Kellemen</w:t>
            </w:r>
            <w:proofErr w:type="spellEnd"/>
            <w:r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, Robert W., ed. </w:t>
            </w:r>
            <w:r w:rsidRPr="009D13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Scripture and Counseling: God's Word for Life in a Broken World</w:t>
            </w:r>
            <w:r w:rsidRPr="009D136A">
              <w:rPr>
                <w:rFonts w:ascii="Times New Roman" w:hAnsi="Times New Roman" w:cs="Times New Roman"/>
                <w:sz w:val="20"/>
                <w:szCs w:val="20"/>
              </w:rPr>
              <w:t>. Grand Rapids, MI: Zondervan, 2014.</w:t>
            </w:r>
          </w:p>
        </w:tc>
      </w:tr>
      <w:tr w:rsidR="002569C7" w:rsidRPr="00CC2EA2" w:rsidTr="003A7B04">
        <w:trPr>
          <w:trHeight w:hRule="exact" w:val="1266"/>
        </w:trPr>
        <w:tc>
          <w:tcPr>
            <w:tcW w:w="1385" w:type="dxa"/>
            <w:vMerge w:val="restart"/>
            <w:shd w:val="clear" w:color="auto" w:fill="C00000"/>
            <w:vAlign w:val="center"/>
          </w:tcPr>
          <w:p w:rsidR="002569C7" w:rsidRPr="00CC2EA2" w:rsidRDefault="002569C7" w:rsidP="008762BC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C2EA2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Translator</w:t>
            </w: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 xml:space="preserve"> </w:t>
            </w:r>
            <w:r w:rsidRPr="00CC2EA2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(instead of an author)</w:t>
            </w:r>
          </w:p>
        </w:tc>
        <w:tc>
          <w:tcPr>
            <w:tcW w:w="455" w:type="dxa"/>
            <w:shd w:val="clear" w:color="auto" w:fill="000000"/>
            <w:vAlign w:val="center"/>
          </w:tcPr>
          <w:p w:rsidR="002569C7" w:rsidRPr="009D136A" w:rsidRDefault="002569C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36A">
              <w:rPr>
                <w:rFonts w:ascii="Times New Roman" w:eastAsia="Calibri" w:hAnsi="Times New Roman" w:cs="Times New Roman"/>
              </w:rPr>
              <w:t>N</w:t>
            </w:r>
          </w:p>
        </w:tc>
        <w:tc>
          <w:tcPr>
            <w:tcW w:w="7607" w:type="dxa"/>
            <w:vAlign w:val="center"/>
          </w:tcPr>
          <w:p w:rsidR="002569C7" w:rsidRPr="009D136A" w:rsidRDefault="005E4652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1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Format: </w:t>
            </w:r>
            <w:r w:rsidR="002569C7" w:rsidRPr="009D136A">
              <w:rPr>
                <w:rFonts w:ascii="Times New Roman" w:hAnsi="Times New Roman" w:cs="Times New Roman"/>
                <w:sz w:val="20"/>
                <w:szCs w:val="20"/>
              </w:rPr>
              <w:t>Note number. Translator’s First and Last Name</w:t>
            </w:r>
            <w:r w:rsidR="00114F1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569C7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, trans., </w:t>
            </w:r>
            <w:r w:rsidR="002201D5"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Ti</w:t>
            </w:r>
            <w:r w:rsidR="002201D5" w:rsidRPr="009D136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tl</w:t>
            </w:r>
            <w:r w:rsidR="002201D5"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e of</w:t>
            </w:r>
            <w:r w:rsidR="002201D5" w:rsidRPr="009D136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 xml:space="preserve"> </w:t>
            </w:r>
            <w:r w:rsidR="002201D5"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Book</w:t>
            </w:r>
            <w:r w:rsidR="002201D5" w:rsidRPr="003845D3">
              <w:rPr>
                <w:rFonts w:ascii="Times New Roman" w:eastAsia="Times New Roman" w:hAnsi="Times New Roman" w:cs="Times New Roman"/>
                <w:bCs/>
                <w:i/>
                <w:spacing w:val="1"/>
                <w:sz w:val="20"/>
                <w:szCs w:val="20"/>
              </w:rPr>
              <w:t>: Subtitle</w:t>
            </w:r>
            <w:r w:rsidR="002201D5">
              <w:rPr>
                <w:rFonts w:ascii="Times New Roman" w:eastAsia="Times New Roman" w:hAnsi="Times New Roman" w:cs="Times New Roman"/>
                <w:bCs/>
                <w:i/>
                <w:spacing w:val="1"/>
                <w:sz w:val="20"/>
                <w:szCs w:val="20"/>
              </w:rPr>
              <w:t xml:space="preserve"> of Book</w:t>
            </w:r>
            <w:r w:rsidR="002201D5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Place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on: Pub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r’s Name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Da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on), Page Nu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="002569C7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ber(s).</w:t>
            </w:r>
          </w:p>
          <w:p w:rsidR="002569C7" w:rsidRPr="00E10E05" w:rsidRDefault="002569C7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69C7" w:rsidRPr="009D136A" w:rsidRDefault="00E10E05" w:rsidP="00E10E05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6 </w:t>
            </w:r>
            <w:r w:rsidR="002569C7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Richmond Lattimore, trans., </w:t>
            </w:r>
            <w:r w:rsidR="002569C7" w:rsidRPr="009D136A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The Iliad of Homer</w:t>
            </w:r>
            <w:r w:rsidR="002569C7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 (Chicago: University of Chicago Press, 1951), 91–92.</w:t>
            </w:r>
          </w:p>
        </w:tc>
      </w:tr>
      <w:tr w:rsidR="002569C7" w:rsidRPr="00CC2EA2" w:rsidTr="003A7B04">
        <w:trPr>
          <w:trHeight w:hRule="exact" w:val="1068"/>
        </w:trPr>
        <w:tc>
          <w:tcPr>
            <w:tcW w:w="1385" w:type="dxa"/>
            <w:vMerge/>
            <w:shd w:val="clear" w:color="auto" w:fill="C00000"/>
          </w:tcPr>
          <w:p w:rsidR="002569C7" w:rsidRPr="00CC2EA2" w:rsidRDefault="002569C7" w:rsidP="008762BC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55" w:type="dxa"/>
            <w:shd w:val="clear" w:color="auto" w:fill="000000"/>
            <w:vAlign w:val="center"/>
          </w:tcPr>
          <w:p w:rsidR="002569C7" w:rsidRPr="009D136A" w:rsidRDefault="002569C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36A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7607" w:type="dxa"/>
            <w:vAlign w:val="center"/>
          </w:tcPr>
          <w:p w:rsidR="00645A4A" w:rsidRDefault="00645A4A" w:rsidP="00645A4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136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Format:</w:t>
            </w:r>
            <w:r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Translator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’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Last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Pr="009D136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Translator’s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F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Pr="009D136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trans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Ti</w:t>
            </w:r>
            <w:r w:rsidRPr="009D136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tl</w:t>
            </w:r>
            <w:r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e of</w:t>
            </w:r>
            <w:r w:rsidRPr="009D136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Book</w:t>
            </w:r>
            <w:r w:rsidRPr="003845D3">
              <w:rPr>
                <w:rFonts w:ascii="Times New Roman" w:eastAsia="Times New Roman" w:hAnsi="Times New Roman" w:cs="Times New Roman"/>
                <w:bCs/>
                <w:i/>
                <w:spacing w:val="1"/>
                <w:sz w:val="20"/>
                <w:szCs w:val="20"/>
              </w:rPr>
              <w:t>: Subtitle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1"/>
                <w:sz w:val="20"/>
                <w:szCs w:val="20"/>
              </w:rPr>
              <w:t xml:space="preserve"> of Book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Place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</w:t>
            </w:r>
            <w:r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on: Pub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’s Name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Da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 Pub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on.</w:t>
            </w:r>
          </w:p>
          <w:p w:rsidR="00645A4A" w:rsidRPr="00645A4A" w:rsidRDefault="00645A4A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69C7" w:rsidRPr="009D136A" w:rsidRDefault="002569C7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Lattimore, Richmond, trans. </w:t>
            </w:r>
            <w:r w:rsidRPr="009D136A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The Iliad of Homer</w:t>
            </w:r>
            <w:r w:rsidRPr="009D136A">
              <w:rPr>
                <w:rFonts w:ascii="Times New Roman" w:hAnsi="Times New Roman" w:cs="Times New Roman"/>
                <w:sz w:val="20"/>
                <w:szCs w:val="20"/>
              </w:rPr>
              <w:t>. Chicago: University of Chicago Press, 1951.</w:t>
            </w:r>
          </w:p>
        </w:tc>
      </w:tr>
      <w:tr w:rsidR="0055705D" w:rsidRPr="00CC2EA2" w:rsidTr="003A7B04">
        <w:trPr>
          <w:trHeight w:hRule="exact" w:val="2262"/>
        </w:trPr>
        <w:tc>
          <w:tcPr>
            <w:tcW w:w="1385" w:type="dxa"/>
            <w:vMerge w:val="restart"/>
            <w:shd w:val="clear" w:color="auto" w:fill="C00000"/>
            <w:vAlign w:val="center"/>
          </w:tcPr>
          <w:p w:rsidR="00A01D57" w:rsidRPr="00B23635" w:rsidRDefault="000A76E6" w:rsidP="008762BC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B23635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lastRenderedPageBreak/>
              <w:t>Multiple Authors</w:t>
            </w:r>
          </w:p>
        </w:tc>
        <w:tc>
          <w:tcPr>
            <w:tcW w:w="455" w:type="dxa"/>
            <w:shd w:val="clear" w:color="auto" w:fill="000000"/>
            <w:vAlign w:val="center"/>
          </w:tcPr>
          <w:p w:rsidR="00A01D57" w:rsidRPr="009D136A" w:rsidRDefault="00A01D5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607" w:type="dxa"/>
            <w:vAlign w:val="center"/>
          </w:tcPr>
          <w:p w:rsidR="000067B7" w:rsidRDefault="00E10E05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Note number. Author #1’s First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and Last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="00645A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and Author #2’s First and Last Names, 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Ti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tl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e of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 xml:space="preserve"> 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Book: Subtitle of Book 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(Place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on: Pub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r’s Name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Da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="000A76E6"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Publication), Page Number(s).</w:t>
            </w:r>
          </w:p>
          <w:p w:rsidR="00E10E05" w:rsidRPr="00E10E05" w:rsidRDefault="00E10E05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16"/>
                <w:szCs w:val="16"/>
              </w:rPr>
            </w:pPr>
          </w:p>
          <w:p w:rsidR="000067B7" w:rsidRDefault="00BC1869" w:rsidP="00E10E05">
            <w:pPr>
              <w:pStyle w:val="NormalWeb"/>
              <w:tabs>
                <w:tab w:val="left" w:pos="2880"/>
              </w:tabs>
              <w:spacing w:before="0" w:beforeAutospacing="0" w:after="0" w:afterAutospacing="0"/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7</w:t>
            </w:r>
            <w:r w:rsidR="00E10E05">
              <w:rPr>
                <w:sz w:val="20"/>
                <w:szCs w:val="20"/>
                <w:vertAlign w:val="superscript"/>
              </w:rPr>
              <w:t xml:space="preserve"> </w:t>
            </w:r>
            <w:r w:rsidR="000067B7" w:rsidRPr="009D136A">
              <w:rPr>
                <w:sz w:val="20"/>
                <w:szCs w:val="20"/>
              </w:rPr>
              <w:t xml:space="preserve">Ravi K. Zacharias and Kevin Johnson, </w:t>
            </w:r>
            <w:r w:rsidR="000067B7" w:rsidRPr="009D136A">
              <w:rPr>
                <w:i/>
                <w:iCs/>
                <w:sz w:val="20"/>
                <w:szCs w:val="20"/>
              </w:rPr>
              <w:t>Jesus Among Other Gods</w:t>
            </w:r>
            <w:r w:rsidR="000067B7" w:rsidRPr="009D136A">
              <w:rPr>
                <w:sz w:val="20"/>
                <w:szCs w:val="20"/>
              </w:rPr>
              <w:t>, youth ed. (Nashvi</w:t>
            </w:r>
            <w:r w:rsidR="007A2F72" w:rsidRPr="009D136A">
              <w:rPr>
                <w:sz w:val="20"/>
                <w:szCs w:val="20"/>
              </w:rPr>
              <w:t>lle</w:t>
            </w:r>
            <w:r w:rsidR="00E10E05">
              <w:rPr>
                <w:sz w:val="20"/>
                <w:szCs w:val="20"/>
              </w:rPr>
              <w:t>:</w:t>
            </w:r>
            <w:r w:rsidR="007A2F72" w:rsidRPr="009D136A">
              <w:rPr>
                <w:sz w:val="20"/>
                <w:szCs w:val="20"/>
              </w:rPr>
              <w:t xml:space="preserve"> Word Pub., 2000), 74</w:t>
            </w:r>
            <w:r w:rsidR="000067B7" w:rsidRPr="009D136A">
              <w:rPr>
                <w:sz w:val="20"/>
                <w:szCs w:val="20"/>
              </w:rPr>
              <w:t>.</w:t>
            </w:r>
          </w:p>
          <w:p w:rsidR="00E10E05" w:rsidRPr="00E10E05" w:rsidRDefault="00E10E05" w:rsidP="00E10E05">
            <w:pPr>
              <w:pStyle w:val="NormalWeb"/>
              <w:tabs>
                <w:tab w:val="left" w:pos="2880"/>
              </w:tabs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A01D57" w:rsidRPr="009D136A" w:rsidRDefault="00F22B2F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3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Note:</w:t>
            </w:r>
            <w:r w:rsidRPr="009D136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C1869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For books with two or three authors, list all of the authors’ names in both the note and the bibliography.</w:t>
            </w:r>
          </w:p>
        </w:tc>
      </w:tr>
      <w:tr w:rsidR="0055705D" w:rsidRPr="00CC2EA2" w:rsidTr="003A7B04">
        <w:trPr>
          <w:trHeight w:hRule="exact" w:val="1533"/>
        </w:trPr>
        <w:tc>
          <w:tcPr>
            <w:tcW w:w="1385" w:type="dxa"/>
            <w:vMerge/>
            <w:shd w:val="clear" w:color="auto" w:fill="C00000"/>
          </w:tcPr>
          <w:p w:rsidR="00A01D57" w:rsidRPr="00CC2EA2" w:rsidRDefault="00A01D57" w:rsidP="008762BC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" w:type="dxa"/>
            <w:shd w:val="clear" w:color="auto" w:fill="000000"/>
            <w:vAlign w:val="center"/>
          </w:tcPr>
          <w:p w:rsidR="00A01D57" w:rsidRPr="009D136A" w:rsidRDefault="00A01D5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607" w:type="dxa"/>
            <w:vAlign w:val="center"/>
          </w:tcPr>
          <w:p w:rsidR="002C10FE" w:rsidRDefault="002C10FE" w:rsidP="002C10FE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136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Format:</w:t>
            </w:r>
            <w:r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Author #1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’s Last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Pr="009D136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Author #1’s First Name,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and Author #2’s First and Last Names. </w:t>
            </w:r>
            <w:r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Ti</w:t>
            </w:r>
            <w:r w:rsidRPr="009D136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tl</w:t>
            </w:r>
            <w:r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e of</w:t>
            </w:r>
            <w:r w:rsidRPr="009D136A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Book</w:t>
            </w:r>
            <w:r w:rsidRPr="003845D3">
              <w:rPr>
                <w:rFonts w:ascii="Times New Roman" w:eastAsia="Times New Roman" w:hAnsi="Times New Roman" w:cs="Times New Roman"/>
                <w:bCs/>
                <w:i/>
                <w:spacing w:val="1"/>
                <w:sz w:val="20"/>
                <w:szCs w:val="20"/>
              </w:rPr>
              <w:t>: Subtitle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1"/>
                <w:sz w:val="20"/>
                <w:szCs w:val="20"/>
              </w:rPr>
              <w:t xml:space="preserve"> of Book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Place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</w:t>
            </w:r>
            <w:r w:rsidRPr="009D136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on: Pub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’s Name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Da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 Pub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Pr="009D136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9D136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on.</w:t>
            </w:r>
          </w:p>
          <w:p w:rsidR="002C10FE" w:rsidRPr="002C10FE" w:rsidRDefault="002C10FE" w:rsidP="00E10E05">
            <w:pPr>
              <w:widowControl w:val="0"/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1D57" w:rsidRPr="009D136A" w:rsidRDefault="00403552" w:rsidP="00E10E05">
            <w:pPr>
              <w:widowControl w:val="0"/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Zacharias, Ravi K., and Kevin Johnson. </w:t>
            </w:r>
            <w:r w:rsidRPr="009D13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Jesus Among Other Gods</w:t>
            </w:r>
            <w:r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10E0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D136A">
              <w:rPr>
                <w:rFonts w:ascii="Times New Roman" w:hAnsi="Times New Roman" w:cs="Times New Roman"/>
                <w:sz w:val="20"/>
                <w:szCs w:val="20"/>
              </w:rPr>
              <w:t>outh ed</w:t>
            </w:r>
            <w:r w:rsidR="005E4652" w:rsidRPr="009D136A">
              <w:rPr>
                <w:rFonts w:ascii="Times New Roman" w:hAnsi="Times New Roman" w:cs="Times New Roman"/>
                <w:sz w:val="20"/>
                <w:szCs w:val="20"/>
              </w:rPr>
              <w:t>. Nashville, T</w:t>
            </w:r>
            <w:r w:rsidR="00E10E0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5E4652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: Word Pub., </w:t>
            </w:r>
            <w:r w:rsidRPr="009D136A">
              <w:rPr>
                <w:rFonts w:ascii="Times New Roman" w:hAnsi="Times New Roman" w:cs="Times New Roman"/>
                <w:sz w:val="20"/>
                <w:szCs w:val="20"/>
              </w:rPr>
              <w:t>2000.</w:t>
            </w:r>
          </w:p>
        </w:tc>
      </w:tr>
      <w:tr w:rsidR="0055705D" w:rsidRPr="00CC2EA2" w:rsidTr="003A7B04">
        <w:trPr>
          <w:trHeight w:val="1860"/>
        </w:trPr>
        <w:tc>
          <w:tcPr>
            <w:tcW w:w="1385" w:type="dxa"/>
            <w:vMerge w:val="restart"/>
            <w:shd w:val="clear" w:color="auto" w:fill="C00000"/>
            <w:vAlign w:val="center"/>
          </w:tcPr>
          <w:p w:rsidR="00B23635" w:rsidRDefault="00F00E88" w:rsidP="00B23635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Multiple </w:t>
            </w:r>
            <w:r w:rsidR="002569C7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A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uthors</w:t>
            </w:r>
          </w:p>
          <w:p w:rsidR="00040355" w:rsidRPr="00CC2EA2" w:rsidRDefault="00F00E88" w:rsidP="00B23635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(4 or more)</w:t>
            </w:r>
          </w:p>
        </w:tc>
        <w:tc>
          <w:tcPr>
            <w:tcW w:w="455" w:type="dxa"/>
            <w:shd w:val="clear" w:color="auto" w:fill="000000"/>
            <w:vAlign w:val="center"/>
          </w:tcPr>
          <w:p w:rsidR="00040355" w:rsidRPr="009D136A" w:rsidRDefault="00040355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607" w:type="dxa"/>
            <w:vAlign w:val="center"/>
          </w:tcPr>
          <w:p w:rsidR="00040355" w:rsidRPr="00E10E05" w:rsidRDefault="00E10E05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Format:</w:t>
            </w:r>
            <w:r w:rsidR="00A72C3E"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0355"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Note number. Author</w:t>
            </w:r>
            <w:r w:rsidR="002C10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#1</w:t>
            </w:r>
            <w:r w:rsidR="002C10FE" w:rsidRPr="009D13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’s </w:t>
            </w:r>
            <w:r w:rsidR="00040355"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First and Last Name</w:t>
            </w:r>
            <w:r w:rsidR="002C10F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040355"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 al., </w:t>
            </w:r>
            <w:r w:rsidR="00040355" w:rsidRPr="009D13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Title of Book: </w:t>
            </w:r>
            <w:r w:rsidR="00040355" w:rsidRPr="00E10E0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Subtitle</w:t>
            </w:r>
            <w:r w:rsidR="002C10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of Book</w:t>
            </w:r>
            <w:r w:rsidR="00040355" w:rsidRPr="002C10F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040355" w:rsidRPr="002C10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Place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on: Pub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r’s Name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Da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on), Page Nu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="00040355" w:rsidRPr="00E10E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ber(s).</w:t>
            </w:r>
          </w:p>
          <w:p w:rsidR="00040355" w:rsidRPr="00BC1869" w:rsidRDefault="00040355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40355" w:rsidRPr="009D136A" w:rsidRDefault="00BC1869" w:rsidP="00BC1869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8 </w:t>
            </w:r>
            <w:r w:rsidR="00040355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Norman L. Geisler et al., </w:t>
            </w:r>
            <w:r w:rsidR="00040355" w:rsidRPr="009D13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Reasons for Faith: Making a Case for the Christian Faith</w:t>
            </w:r>
            <w:r w:rsidR="00040355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 (Wheaton,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IL:</w:t>
            </w:r>
            <w:r w:rsidR="00040355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 Crossway Books, 2007), 51.</w:t>
            </w:r>
          </w:p>
          <w:p w:rsidR="00A36F30" w:rsidRPr="00BC1869" w:rsidRDefault="00A36F30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36F30" w:rsidRPr="009D136A" w:rsidRDefault="00A36F30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13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</w:t>
            </w:r>
            <w:r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: If the book has four or more authors, list only the first author’s name followed by “</w:t>
            </w:r>
            <w:r w:rsidRPr="00D76F1A"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 w:rsidRPr="00BC18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6F1A">
              <w:rPr>
                <w:rFonts w:ascii="Times New Roman" w:eastAsia="Times New Roman" w:hAnsi="Times New Roman" w:cs="Times New Roman"/>
                <w:sz w:val="20"/>
                <w:szCs w:val="20"/>
              </w:rPr>
              <w:t>al.”</w:t>
            </w:r>
            <w:r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note.</w:t>
            </w:r>
            <w:r w:rsidRPr="009D13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5705D" w:rsidRPr="00CC2EA2" w:rsidTr="003A7B04">
        <w:trPr>
          <w:trHeight w:hRule="exact" w:val="2271"/>
        </w:trPr>
        <w:tc>
          <w:tcPr>
            <w:tcW w:w="1385" w:type="dxa"/>
            <w:vMerge/>
            <w:shd w:val="clear" w:color="auto" w:fill="C00000"/>
          </w:tcPr>
          <w:p w:rsidR="00A01D57" w:rsidRPr="00CC2EA2" w:rsidRDefault="00A01D57" w:rsidP="008762BC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" w:type="dxa"/>
            <w:shd w:val="clear" w:color="auto" w:fill="000000"/>
            <w:vAlign w:val="center"/>
          </w:tcPr>
          <w:p w:rsidR="00A01D57" w:rsidRPr="009D136A" w:rsidRDefault="00A01D5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607" w:type="dxa"/>
            <w:vAlign w:val="center"/>
          </w:tcPr>
          <w:p w:rsidR="00A01D57" w:rsidRPr="00BC1869" w:rsidRDefault="00BC1869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List all of the authors in the bibliography</w:t>
            </w:r>
            <w:r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C1869" w:rsidRPr="00BC1869" w:rsidRDefault="00BC1869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C6A8A" w:rsidRPr="00BC1869" w:rsidRDefault="00BC1869" w:rsidP="00BC1869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Author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#1</w:t>
            </w:r>
            <w:r w:rsidR="0084621D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’s 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Last</w:t>
            </w:r>
            <w:r w:rsidR="0084621D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4621D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10FE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Author</w:t>
            </w:r>
            <w:r w:rsidR="002C10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#1</w:t>
            </w:r>
            <w:r w:rsidR="002C10FE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’s 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First</w:t>
            </w:r>
            <w:r w:rsidR="0084621D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Name, Author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621D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621D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’s 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First</w:t>
            </w:r>
            <w:r w:rsidR="0084621D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Last</w:t>
            </w:r>
            <w:r w:rsidR="0084621D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 w:rsidR="002C10F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, Author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621D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#3’s 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First</w:t>
            </w:r>
            <w:r w:rsidR="0084621D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Last</w:t>
            </w:r>
            <w:r w:rsidR="0084621D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 w:rsidR="002C10F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, and Author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621D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#4’s 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First</w:t>
            </w:r>
            <w:r w:rsidR="0084621D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Last</w:t>
            </w:r>
            <w:r w:rsidR="0084621D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r w:rsidR="002C10F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C10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Title of Book: Subtitle of Book</w:t>
            </w:r>
            <w:r w:rsidR="00FC6A8A" w:rsidRPr="00BC1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10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Place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on: Pub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sher</w:t>
            </w:r>
            <w:r w:rsidR="002C10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’s Name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Da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 Pub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BD18BA" w:rsidRPr="00BC1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on.</w:t>
            </w:r>
          </w:p>
          <w:p w:rsidR="00B75B73" w:rsidRPr="00BC1869" w:rsidRDefault="00B75B73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0EA8" w:rsidRPr="009D136A" w:rsidRDefault="00C865F4" w:rsidP="00BC1869">
            <w:pPr>
              <w:widowControl w:val="0"/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Passantino</w:t>
            </w:r>
            <w:proofErr w:type="spellEnd"/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 xml:space="preserve">, Robert, Gretchen </w:t>
            </w:r>
            <w:proofErr w:type="spellStart"/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Passantino</w:t>
            </w:r>
            <w:proofErr w:type="spellEnd"/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 xml:space="preserve"> Coburn, Norman L. Geisler, and Chad V. Meister. </w:t>
            </w:r>
            <w:r w:rsidRPr="009D13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"/>
              </w:rPr>
              <w:t>Reasons for Faith: Making</w:t>
            </w:r>
            <w:r w:rsidR="00296108" w:rsidRPr="009D13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"/>
              </w:rPr>
              <w:t xml:space="preserve"> a Case for the Christian Faith</w:t>
            </w:r>
            <w:r w:rsidRPr="009D13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"/>
              </w:rPr>
              <w:t xml:space="preserve">: Essays in Honor of Bob </w:t>
            </w:r>
            <w:proofErr w:type="spellStart"/>
            <w:r w:rsidRPr="009D13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"/>
              </w:rPr>
              <w:t>Passantino</w:t>
            </w:r>
            <w:proofErr w:type="spellEnd"/>
            <w:r w:rsidRPr="009D13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"/>
              </w:rPr>
              <w:t xml:space="preserve"> and Gretchen </w:t>
            </w:r>
            <w:proofErr w:type="spellStart"/>
            <w:r w:rsidRPr="009D13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"/>
              </w:rPr>
              <w:t>Passantino</w:t>
            </w:r>
            <w:proofErr w:type="spellEnd"/>
            <w:r w:rsidRPr="009D13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"/>
              </w:rPr>
              <w:t xml:space="preserve"> Coburn</w:t>
            </w: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. Wheaton, I</w:t>
            </w:r>
            <w:r w:rsidR="00296108" w:rsidRPr="009D136A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L</w:t>
            </w: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: Crossway Books, 2007.</w:t>
            </w:r>
          </w:p>
        </w:tc>
      </w:tr>
      <w:tr w:rsidR="0055705D" w:rsidRPr="00CC2EA2" w:rsidTr="003A7B04">
        <w:trPr>
          <w:trHeight w:hRule="exact" w:val="1587"/>
        </w:trPr>
        <w:tc>
          <w:tcPr>
            <w:tcW w:w="1385" w:type="dxa"/>
            <w:vMerge w:val="restart"/>
            <w:shd w:val="clear" w:color="auto" w:fill="C00000"/>
            <w:vAlign w:val="center"/>
          </w:tcPr>
          <w:p w:rsidR="00A01D57" w:rsidRPr="00CC2EA2" w:rsidRDefault="00DA5064" w:rsidP="00B23635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Author(s) plus </w:t>
            </w:r>
            <w:r w:rsidR="00B23635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E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ditor or </w:t>
            </w:r>
            <w:r w:rsidR="00B23635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T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ranslator</w:t>
            </w:r>
          </w:p>
        </w:tc>
        <w:tc>
          <w:tcPr>
            <w:tcW w:w="455" w:type="dxa"/>
            <w:shd w:val="clear" w:color="auto" w:fill="000000"/>
            <w:vAlign w:val="center"/>
          </w:tcPr>
          <w:p w:rsidR="00A01D57" w:rsidRPr="009D136A" w:rsidRDefault="00A01D5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607" w:type="dxa"/>
            <w:vAlign w:val="center"/>
          </w:tcPr>
          <w:p w:rsidR="00A01D57" w:rsidRDefault="00BC1869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A5064" w:rsidRPr="00BC1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Note number. Author's First and Last Names, </w:t>
            </w:r>
            <w:r w:rsidR="00DA5064" w:rsidRPr="00BC186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Title of Book: Subtitle of Book</w:t>
            </w:r>
            <w:r w:rsidR="00DA5064" w:rsidRPr="00BC1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ed. Editor's</w:t>
            </w:r>
            <w:r w:rsidR="00296108" w:rsidRPr="00BC1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A5064" w:rsidRPr="00BC1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First and Last Names (Place of Publication: Publisher's Name, Date of Publication),</w:t>
            </w:r>
            <w:r w:rsidR="00296108" w:rsidRPr="00BC1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page number(s)</w:t>
            </w:r>
            <w:r w:rsidR="00DA5064" w:rsidRPr="00BC1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C1869" w:rsidRPr="00BC1869" w:rsidRDefault="00BC1869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0B2759" w:rsidRPr="009D136A" w:rsidRDefault="00BC1869" w:rsidP="00D74F67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9 </w:t>
            </w:r>
            <w:proofErr w:type="spellStart"/>
            <w:r w:rsidR="000B2759" w:rsidRPr="009D136A">
              <w:rPr>
                <w:rFonts w:ascii="Times New Roman" w:hAnsi="Times New Roman" w:cs="Times New Roman"/>
                <w:sz w:val="20"/>
                <w:szCs w:val="20"/>
              </w:rPr>
              <w:t>Wolfhart</w:t>
            </w:r>
            <w:proofErr w:type="spellEnd"/>
            <w:r w:rsidR="000B2759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2759" w:rsidRPr="009D136A">
              <w:rPr>
                <w:rFonts w:ascii="Times New Roman" w:hAnsi="Times New Roman" w:cs="Times New Roman"/>
                <w:sz w:val="20"/>
                <w:szCs w:val="20"/>
              </w:rPr>
              <w:t>Pannenberg</w:t>
            </w:r>
            <w:proofErr w:type="spellEnd"/>
            <w:r w:rsidR="000B2759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2759" w:rsidRPr="009D13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Theology and the Philosophy of Science</w:t>
            </w:r>
            <w:r w:rsidR="000B2759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74F67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="000B2759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. Francis </w:t>
            </w:r>
            <w:proofErr w:type="spellStart"/>
            <w:r w:rsidR="000B2759" w:rsidRPr="009D136A">
              <w:rPr>
                <w:rFonts w:ascii="Times New Roman" w:hAnsi="Times New Roman" w:cs="Times New Roman"/>
                <w:sz w:val="20"/>
                <w:szCs w:val="20"/>
              </w:rPr>
              <w:t>McDonagh</w:t>
            </w:r>
            <w:proofErr w:type="spellEnd"/>
            <w:r w:rsidR="000B2759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 (Philadelph</w:t>
            </w:r>
            <w:r w:rsidR="00296108"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ia: Westminster Press, </w:t>
            </w:r>
            <w:r w:rsidR="006F1311" w:rsidRPr="009D136A">
              <w:rPr>
                <w:rFonts w:ascii="Times New Roman" w:hAnsi="Times New Roman" w:cs="Times New Roman"/>
                <w:sz w:val="20"/>
                <w:szCs w:val="20"/>
              </w:rPr>
              <w:t>1976), 23</w:t>
            </w:r>
            <w:r w:rsidR="000B2759" w:rsidRPr="009D13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705D" w:rsidRPr="00CC2EA2" w:rsidTr="003A7B04">
        <w:trPr>
          <w:trHeight w:hRule="exact" w:val="1371"/>
        </w:trPr>
        <w:tc>
          <w:tcPr>
            <w:tcW w:w="1385" w:type="dxa"/>
            <w:vMerge/>
            <w:shd w:val="clear" w:color="auto" w:fill="C00000"/>
          </w:tcPr>
          <w:p w:rsidR="00A01D57" w:rsidRPr="00CC2EA2" w:rsidRDefault="00A01D57" w:rsidP="008762BC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" w:type="dxa"/>
            <w:shd w:val="clear" w:color="auto" w:fill="000000"/>
            <w:vAlign w:val="center"/>
          </w:tcPr>
          <w:p w:rsidR="00A01D57" w:rsidRPr="009D136A" w:rsidRDefault="00A01D5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607" w:type="dxa"/>
            <w:vAlign w:val="center"/>
          </w:tcPr>
          <w:p w:rsidR="00DA5064" w:rsidRPr="009D136A" w:rsidRDefault="00BC1869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A5064"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Author's Last Name, Author's First Name. </w:t>
            </w:r>
            <w:r w:rsidR="00DA5064" w:rsidRPr="00BC18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Title </w:t>
            </w:r>
            <w:r w:rsidR="00DA5064" w:rsidRPr="00BC18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of</w:t>
            </w:r>
            <w:r w:rsidR="00DA5064" w:rsidRPr="009D13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Book: Subtitle of Book. </w:t>
            </w:r>
            <w:r w:rsidR="00DA5064"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Edited by</w:t>
            </w:r>
          </w:p>
          <w:p w:rsidR="00DA5064" w:rsidRDefault="00DA5064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Editor's First and Last Names. Place of Publication: Publisher's Name, Date of Publication.</w:t>
            </w:r>
          </w:p>
          <w:p w:rsidR="00BC1869" w:rsidRPr="00BC1869" w:rsidRDefault="00BC1869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01D57" w:rsidRPr="009D136A" w:rsidRDefault="008A2640" w:rsidP="00D74F67">
            <w:pPr>
              <w:widowControl w:val="0"/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136A">
              <w:rPr>
                <w:rFonts w:ascii="Times New Roman" w:hAnsi="Times New Roman" w:cs="Times New Roman"/>
                <w:sz w:val="20"/>
                <w:szCs w:val="20"/>
              </w:rPr>
              <w:t>Pannenberg</w:t>
            </w:r>
            <w:proofErr w:type="spellEnd"/>
            <w:r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136A">
              <w:rPr>
                <w:rFonts w:ascii="Times New Roman" w:hAnsi="Times New Roman" w:cs="Times New Roman"/>
                <w:sz w:val="20"/>
                <w:szCs w:val="20"/>
              </w:rPr>
              <w:t>Wolfhart</w:t>
            </w:r>
            <w:proofErr w:type="spellEnd"/>
            <w:r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D13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Theology and the Philosophy of Science</w:t>
            </w:r>
            <w:r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74F67">
              <w:rPr>
                <w:rFonts w:ascii="Times New Roman" w:hAnsi="Times New Roman" w:cs="Times New Roman"/>
                <w:sz w:val="20"/>
                <w:szCs w:val="20"/>
              </w:rPr>
              <w:t>Edited</w:t>
            </w:r>
            <w:r w:rsidRPr="009D136A">
              <w:rPr>
                <w:rFonts w:ascii="Times New Roman" w:hAnsi="Times New Roman" w:cs="Times New Roman"/>
                <w:sz w:val="20"/>
                <w:szCs w:val="20"/>
              </w:rPr>
              <w:t xml:space="preserve"> by Francis </w:t>
            </w:r>
            <w:proofErr w:type="spellStart"/>
            <w:r w:rsidRPr="009D136A">
              <w:rPr>
                <w:rFonts w:ascii="Times New Roman" w:hAnsi="Times New Roman" w:cs="Times New Roman"/>
                <w:sz w:val="20"/>
                <w:szCs w:val="20"/>
              </w:rPr>
              <w:t>McDonagh</w:t>
            </w:r>
            <w:proofErr w:type="spellEnd"/>
            <w:r w:rsidRPr="009D136A">
              <w:rPr>
                <w:rFonts w:ascii="Times New Roman" w:hAnsi="Times New Roman" w:cs="Times New Roman"/>
                <w:sz w:val="20"/>
                <w:szCs w:val="20"/>
              </w:rPr>
              <w:t>. Philadelphia: Westminster Press, 1976.</w:t>
            </w:r>
          </w:p>
        </w:tc>
      </w:tr>
      <w:tr w:rsidR="0055705D" w:rsidRPr="00CC2EA2" w:rsidTr="003A7B04">
        <w:trPr>
          <w:trHeight w:hRule="exact" w:val="804"/>
        </w:trPr>
        <w:tc>
          <w:tcPr>
            <w:tcW w:w="1385" w:type="dxa"/>
            <w:vMerge w:val="restart"/>
            <w:shd w:val="clear" w:color="auto" w:fill="C00000"/>
            <w:vAlign w:val="center"/>
          </w:tcPr>
          <w:p w:rsidR="00A01D57" w:rsidRPr="00CC2EA2" w:rsidRDefault="00A01D57" w:rsidP="008762BC">
            <w:pPr>
              <w:widowControl w:val="0"/>
              <w:tabs>
                <w:tab w:val="left" w:pos="2880"/>
              </w:tabs>
              <w:spacing w:after="0" w:line="248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lastRenderedPageBreak/>
              <w:t>Ar</w:t>
            </w:r>
            <w:r w:rsidRPr="00CC2EA2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>ti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c</w:t>
            </w:r>
            <w:r w:rsidRPr="00CC2EA2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>l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e </w:t>
            </w:r>
            <w:r w:rsidRPr="00CC2EA2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>i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n a </w:t>
            </w:r>
            <w:r w:rsidR="003C47AA"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Theological Dictionary</w:t>
            </w:r>
          </w:p>
        </w:tc>
        <w:tc>
          <w:tcPr>
            <w:tcW w:w="455" w:type="dxa"/>
            <w:shd w:val="clear" w:color="auto" w:fill="000000"/>
            <w:vAlign w:val="center"/>
          </w:tcPr>
          <w:p w:rsidR="00A01D57" w:rsidRPr="009D136A" w:rsidRDefault="00A01D5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607" w:type="dxa"/>
            <w:vAlign w:val="center"/>
          </w:tcPr>
          <w:p w:rsidR="00A01D57" w:rsidRPr="009D136A" w:rsidRDefault="00BC1869" w:rsidP="00BC1869">
            <w:pPr>
              <w:widowControl w:val="0"/>
              <w:tabs>
                <w:tab w:val="left" w:pos="1340"/>
                <w:tab w:val="left" w:pos="28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  <w:vertAlign w:val="superscript"/>
              </w:rPr>
              <w:t xml:space="preserve">10 </w:t>
            </w:r>
            <w:r w:rsidR="003C47AA" w:rsidRPr="009D136A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R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  <w:r w:rsidR="003C47AA" w:rsidRPr="009D136A"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V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  <w:r w:rsidR="003C47AA" w:rsidRPr="009D136A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P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erard</w:t>
            </w:r>
            <w:proofErr w:type="spellEnd"/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 w:rsidR="003C47AA" w:rsidRPr="009D136A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“Evange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li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ca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li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="003C47AA" w:rsidRPr="009D136A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m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”</w:t>
            </w:r>
            <w:r w:rsidR="003C47AA" w:rsidRPr="009D136A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 w:rsidR="003C47AA" w:rsidRPr="009D136A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Evangel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i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ca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l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spacing w:val="2"/>
                <w:w w:val="105"/>
                <w:sz w:val="20"/>
                <w:szCs w:val="20"/>
              </w:rPr>
              <w:t>D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i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c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ti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onar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y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o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f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Theo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l</w:t>
            </w:r>
            <w:r w:rsidR="003C47AA" w:rsidRPr="009D136A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ogy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 w:rsidR="003C47AA" w:rsidRPr="009D136A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ed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  <w:r w:rsidR="003C47AA" w:rsidRPr="009D136A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spacing w:val="3"/>
                <w:w w:val="105"/>
                <w:sz w:val="20"/>
                <w:szCs w:val="20"/>
              </w:rPr>
              <w:t>W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a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lt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e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</w:t>
            </w:r>
            <w:r w:rsidR="003C47AA" w:rsidRPr="009D136A"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A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  <w:r w:rsidR="003C47AA" w:rsidRPr="009D136A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E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</w:t>
            </w:r>
            <w:r w:rsidR="003C47AA" w:rsidRPr="009D136A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w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e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ll,</w:t>
            </w:r>
            <w:r w:rsidR="003C47AA" w:rsidRPr="009D136A"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(</w:t>
            </w:r>
            <w:r w:rsidR="003C47AA" w:rsidRPr="009D136A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G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ran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</w:t>
            </w:r>
            <w:r w:rsidR="003C47AA" w:rsidRPr="009D136A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R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ap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ds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 w:rsidR="003C47AA" w:rsidRPr="009D136A"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M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I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:</w:t>
            </w:r>
            <w:r w:rsidR="003C47AA" w:rsidRPr="009D136A"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B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ake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</w:t>
            </w:r>
            <w:r w:rsidR="003C47AA" w:rsidRPr="009D136A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B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oo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k</w:t>
            </w:r>
            <w:r w:rsidR="003C47AA" w:rsidRPr="009D136A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H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ouse</w:t>
            </w:r>
            <w:r w:rsidR="003C47AA" w:rsidRPr="009D136A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 w:rsidR="003C47AA" w:rsidRPr="009D136A"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1984</w:t>
            </w:r>
            <w:r w:rsidR="003C47AA" w:rsidRPr="00B736D0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)</w:t>
            </w:r>
            <w:r w:rsidR="003C47AA" w:rsidRPr="00B736D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 w:rsidR="003C47AA" w:rsidRPr="00B736D0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="003C47AA" w:rsidRPr="00B736D0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37</w:t>
            </w:r>
            <w:r w:rsidR="003C47AA" w:rsidRPr="00B736D0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9</w:t>
            </w:r>
            <w:r w:rsidR="003C47AA" w:rsidRPr="00B736D0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-382</w:t>
            </w:r>
            <w:r w:rsidR="003C47AA" w:rsidRPr="009D136A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.</w:t>
            </w:r>
          </w:p>
        </w:tc>
      </w:tr>
      <w:tr w:rsidR="0055705D" w:rsidRPr="00CC2EA2" w:rsidTr="003A7B04">
        <w:trPr>
          <w:trHeight w:hRule="exact" w:val="813"/>
        </w:trPr>
        <w:tc>
          <w:tcPr>
            <w:tcW w:w="1385" w:type="dxa"/>
            <w:vMerge/>
            <w:shd w:val="clear" w:color="auto" w:fill="C00000"/>
          </w:tcPr>
          <w:p w:rsidR="00A01D57" w:rsidRPr="00CC2EA2" w:rsidRDefault="00A01D57" w:rsidP="008762BC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" w:type="dxa"/>
            <w:shd w:val="clear" w:color="auto" w:fill="000000"/>
            <w:vAlign w:val="center"/>
          </w:tcPr>
          <w:p w:rsidR="00A01D57" w:rsidRPr="009D136A" w:rsidRDefault="00A01D5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607" w:type="dxa"/>
            <w:vAlign w:val="center"/>
          </w:tcPr>
          <w:p w:rsidR="00A01D57" w:rsidRPr="009D136A" w:rsidRDefault="003C47AA" w:rsidP="000A3236">
            <w:pPr>
              <w:widowControl w:val="0"/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Pierard</w:t>
            </w:r>
            <w:proofErr w:type="spellEnd"/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9D136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R.</w:t>
            </w:r>
            <w:r w:rsidRPr="009D136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V.</w:t>
            </w:r>
            <w:r w:rsidRPr="009D136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“Evangelicalism.”</w:t>
            </w:r>
            <w:r w:rsidRPr="009D136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9D136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Evangelical</w:t>
            </w:r>
            <w:r w:rsidRPr="009D136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Dictionary</w:t>
            </w:r>
            <w:r w:rsidRPr="009D136A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r w:rsidRPr="009D136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Theology.</w:t>
            </w:r>
            <w:r w:rsidRPr="009D136A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Edited</w:t>
            </w:r>
            <w:r w:rsidRPr="009D136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by Walter</w:t>
            </w:r>
            <w:r w:rsidRPr="009D136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Elwell.</w:t>
            </w:r>
            <w:r w:rsidRPr="009D136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Grand</w:t>
            </w:r>
            <w:r w:rsidRPr="009D136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Rapids,</w:t>
            </w:r>
            <w:r w:rsidRPr="009D136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MI:</w:t>
            </w:r>
            <w:r w:rsidRPr="009D136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Baker</w:t>
            </w:r>
            <w:r w:rsidRPr="009D136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Book</w:t>
            </w:r>
            <w:r w:rsidRPr="009D136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House,</w:t>
            </w:r>
            <w:r w:rsidRPr="009D136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B579FA">
              <w:rPr>
                <w:rFonts w:ascii="Times New Roman" w:eastAsia="Times New Roman" w:hAnsi="Times New Roman" w:cs="Times New Roman"/>
                <w:sz w:val="20"/>
                <w:szCs w:val="20"/>
              </w:rPr>
              <w:t>1984</w:t>
            </w:r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705D" w:rsidRPr="00CC2EA2" w:rsidTr="003A7B04">
        <w:trPr>
          <w:trHeight w:hRule="exact" w:val="777"/>
        </w:trPr>
        <w:tc>
          <w:tcPr>
            <w:tcW w:w="1385" w:type="dxa"/>
            <w:vMerge w:val="restart"/>
            <w:shd w:val="clear" w:color="auto" w:fill="C00000"/>
            <w:vAlign w:val="center"/>
          </w:tcPr>
          <w:p w:rsidR="00A01D57" w:rsidRPr="00CC2EA2" w:rsidRDefault="00182098" w:rsidP="008762BC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Doctoral</w:t>
            </w:r>
            <w:r w:rsidR="00B42BFB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Thesis</w:t>
            </w:r>
          </w:p>
        </w:tc>
        <w:tc>
          <w:tcPr>
            <w:tcW w:w="455" w:type="dxa"/>
            <w:shd w:val="clear" w:color="auto" w:fill="000000"/>
            <w:vAlign w:val="center"/>
          </w:tcPr>
          <w:p w:rsidR="00A01D57" w:rsidRPr="009D136A" w:rsidRDefault="00A01D5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607" w:type="dxa"/>
            <w:vAlign w:val="center"/>
          </w:tcPr>
          <w:p w:rsidR="00A01D57" w:rsidRPr="009D136A" w:rsidRDefault="00B579FA" w:rsidP="00B579FA">
            <w:pPr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11 </w:t>
            </w:r>
            <w:r w:rsidR="00182098"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Benjamin Andrew </w:t>
            </w:r>
            <w:proofErr w:type="spellStart"/>
            <w:r w:rsidR="00182098"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Karner</w:t>
            </w:r>
            <w:proofErr w:type="spellEnd"/>
            <w:r w:rsidR="00182098"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“Easy Effective Counseling: A Strategy for Busy Pastors.” (Doctoral thesis, </w:t>
            </w:r>
            <w:r w:rsidR="00182098" w:rsidRPr="00B736D0">
              <w:rPr>
                <w:rFonts w:ascii="Times New Roman" w:eastAsia="Times New Roman" w:hAnsi="Times New Roman" w:cs="Times New Roman"/>
                <w:sz w:val="20"/>
                <w:szCs w:val="20"/>
              </w:rPr>
              <w:t>Lynchburg, V</w:t>
            </w:r>
            <w:r w:rsidR="00172F78" w:rsidRPr="00B736D0">
              <w:rPr>
                <w:rFonts w:ascii="Times New Roman" w:eastAsia="Times New Roman" w:hAnsi="Times New Roman" w:cs="Times New Roman"/>
                <w:sz w:val="20"/>
                <w:szCs w:val="20"/>
              </w:rPr>
              <w:t>A:</w:t>
            </w:r>
            <w:r w:rsidR="00172F78"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536E5"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Liberty Baptist Theological </w:t>
            </w:r>
            <w:r w:rsidR="00A536E5" w:rsidRPr="00B736D0">
              <w:rPr>
                <w:rFonts w:ascii="Times New Roman" w:eastAsia="Times New Roman" w:hAnsi="Times New Roman" w:cs="Times New Roman"/>
                <w:sz w:val="20"/>
                <w:szCs w:val="20"/>
              </w:rPr>
              <w:t>Seminary</w:t>
            </w:r>
            <w:r w:rsidR="00172F78" w:rsidRPr="00B736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University, 2013), </w:t>
            </w:r>
            <w:r w:rsid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  <w:r w:rsidR="00182098" w:rsidRPr="00B736D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82098"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5705D" w:rsidRPr="00CC2EA2" w:rsidTr="003A7B04">
        <w:trPr>
          <w:trHeight w:hRule="exact" w:val="732"/>
        </w:trPr>
        <w:tc>
          <w:tcPr>
            <w:tcW w:w="1385" w:type="dxa"/>
            <w:vMerge/>
            <w:shd w:val="clear" w:color="auto" w:fill="C00000"/>
          </w:tcPr>
          <w:p w:rsidR="00A01D57" w:rsidRPr="00CC2EA2" w:rsidRDefault="00A01D57" w:rsidP="008762BC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5" w:type="dxa"/>
            <w:shd w:val="clear" w:color="auto" w:fill="000000"/>
            <w:vAlign w:val="center"/>
          </w:tcPr>
          <w:p w:rsidR="00A01D57" w:rsidRPr="009D136A" w:rsidRDefault="00A01D5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607" w:type="dxa"/>
            <w:vAlign w:val="center"/>
          </w:tcPr>
          <w:p w:rsidR="00A01D57" w:rsidRPr="009D136A" w:rsidRDefault="00182098" w:rsidP="00B579FA">
            <w:pPr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>Karner</w:t>
            </w:r>
            <w:proofErr w:type="spellEnd"/>
            <w:r w:rsidRPr="009D13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Benjamin Andrew. “Easy Effective Counseling: A Strategy for Busy Pastors.” Doctoral thesis, Liberty Baptist Theological Seminary, 2013. </w:t>
            </w:r>
          </w:p>
        </w:tc>
      </w:tr>
    </w:tbl>
    <w:p w:rsidR="00A01D57" w:rsidRPr="00CC2EA2" w:rsidRDefault="00A01D57" w:rsidP="008762BC">
      <w:pPr>
        <w:widowControl w:val="0"/>
        <w:tabs>
          <w:tab w:val="left" w:pos="2880"/>
        </w:tabs>
        <w:spacing w:before="4" w:after="0" w:line="10" w:lineRule="exact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9447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49"/>
        <w:gridCol w:w="7630"/>
      </w:tblGrid>
      <w:tr w:rsidR="0055705D" w:rsidRPr="00CC2EA2" w:rsidTr="00005200">
        <w:trPr>
          <w:trHeight w:hRule="exact" w:val="449"/>
        </w:trPr>
        <w:tc>
          <w:tcPr>
            <w:tcW w:w="9447" w:type="dxa"/>
            <w:gridSpan w:val="3"/>
            <w:shd w:val="clear" w:color="auto" w:fill="000000" w:themeFill="text1"/>
            <w:vAlign w:val="center"/>
          </w:tcPr>
          <w:p w:rsidR="00A01D57" w:rsidRPr="00CC2EA2" w:rsidRDefault="00A01D57" w:rsidP="00B23635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EBOO</w:t>
            </w:r>
            <w:r w:rsidRPr="00CC2EA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CC2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55705D" w:rsidRPr="00CC2EA2" w:rsidTr="005A75E9">
        <w:trPr>
          <w:trHeight w:hRule="exact" w:val="4293"/>
        </w:trPr>
        <w:tc>
          <w:tcPr>
            <w:tcW w:w="1368" w:type="dxa"/>
            <w:vMerge w:val="restart"/>
            <w:shd w:val="clear" w:color="auto" w:fill="C00000"/>
            <w:vAlign w:val="center"/>
          </w:tcPr>
          <w:p w:rsidR="00A01D57" w:rsidRPr="00936645" w:rsidRDefault="00A01D57" w:rsidP="008762BC">
            <w:pPr>
              <w:widowControl w:val="0"/>
              <w:tabs>
                <w:tab w:val="left" w:pos="2880"/>
              </w:tabs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</w:pPr>
            <w:r w:rsidRPr="00936645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>e</w:t>
            </w:r>
            <w:r w:rsidR="001B0817" w:rsidRPr="00936645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Book</w:t>
            </w:r>
            <w:r w:rsidRPr="00936645">
              <w:rPr>
                <w:rFonts w:ascii="Times New Roman" w:eastAsia="Times New Roman" w:hAnsi="Times New Roman" w:cs="Times New Roman"/>
                <w:i/>
                <w:spacing w:val="16"/>
                <w:position w:val="10"/>
                <w:sz w:val="14"/>
                <w:szCs w:val="14"/>
              </w:rPr>
              <w:t xml:space="preserve"> </w:t>
            </w:r>
            <w:r w:rsidR="00571761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- O</w:t>
            </w:r>
            <w:r w:rsidRPr="00936645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n</w:t>
            </w:r>
            <w:r w:rsidRPr="00936645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>li</w:t>
            </w:r>
            <w:r w:rsidRPr="00936645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ne</w:t>
            </w: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A01D57" w:rsidRPr="009D136A" w:rsidRDefault="00A01D5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630" w:type="dxa"/>
            <w:vAlign w:val="center"/>
          </w:tcPr>
          <w:p w:rsidR="00A01D57" w:rsidRDefault="00B579FA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Format: 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nu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ber. Author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F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and Last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="007A48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 xml:space="preserve"> </w:t>
            </w:r>
            <w:r w:rsidR="007A484A" w:rsidRPr="00BC18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Title </w:t>
            </w:r>
            <w:r w:rsidR="007A484A" w:rsidRPr="00BC18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of</w:t>
            </w:r>
            <w:r w:rsidR="007A484A" w:rsidRPr="009D13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Book: Subtitle of Book</w:t>
            </w:r>
            <w:r w:rsidR="007A484A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(</w:t>
            </w:r>
            <w:r w:rsidR="007A48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Place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on: Pub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 w:rsidR="007A484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’s Name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Da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7A48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on), Page N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</w:t>
            </w:r>
            <w:r w:rsidR="00D66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(s)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or “de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cr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on,” </w:t>
            </w:r>
            <w:r w:rsidR="00D66A54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A01D57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>cc</w:t>
            </w:r>
            <w:r w:rsidR="00A01D57" w:rsidRPr="000A32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01D57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A01D57" w:rsidRPr="000A32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="00A01D57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 </w:t>
            </w:r>
            <w:r w:rsidR="00D66A54" w:rsidRPr="000A32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</w:t>
            </w:r>
            <w:r w:rsidR="00A01D57" w:rsidRPr="000A32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</w:t>
            </w:r>
            <w:r w:rsidR="00A01D57" w:rsidRPr="000A323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URL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95269" w:rsidRDefault="00895269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95269" w:rsidRDefault="00895269" w:rsidP="00895269">
            <w:pPr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13 </w:t>
            </w:r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John R W. Stott, </w:t>
            </w:r>
            <w:r w:rsidRPr="008762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Problems of Christian Leadership</w:t>
            </w:r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(Downers Grove,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InterVarsity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Press, 2014), 15,</w:t>
            </w:r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4" w:tgtFrame="newTurabian" w:history="1">
              <w:r w:rsidRPr="008762B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http://proxygsu-lrb1.galileo.usg.edu/login?url=http://search.ebscohost.com/login.aspx?direct=true&amp;db=nlebk&amp;AN=675290&amp;site=eds-live&amp;scope=site</w:t>
              </w:r>
            </w:hyperlink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95269" w:rsidRDefault="00895269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95269" w:rsidRDefault="00895269" w:rsidP="00895269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Accessed Date Included</w:t>
            </w:r>
          </w:p>
          <w:p w:rsidR="00895269" w:rsidRDefault="00895269" w:rsidP="00895269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95269" w:rsidRDefault="00895269" w:rsidP="00895269">
            <w:pPr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13 </w:t>
            </w:r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John R W. Stott, </w:t>
            </w:r>
            <w:r w:rsidRPr="008762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Problems of Christian Leadership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556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accessed May 20, 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021C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021CB" w:rsidRPr="00556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hyperlink r:id="rId15" w:tgtFrame="newTurabian" w:history="1">
              <w:r w:rsidRPr="008762B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http://proxygsu-lrb1.galileo.usg.edu/login?url=http://search.ebscohost.com/login.aspx?direct=true&amp;db=nlebk&amp;AN=675290&amp;site=eds-live&amp;scope=site</w:t>
              </w:r>
            </w:hyperlink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579FA" w:rsidRPr="00B579FA" w:rsidRDefault="00B579FA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01D57" w:rsidRPr="008762BC" w:rsidRDefault="006A15A1" w:rsidP="00A536E5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F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Pr="00D76F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D76F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ed.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Update:</w:t>
            </w:r>
            <w:r w:rsidRPr="00D76F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B5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82098" w:rsidRPr="006A15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For web-based books, </w:t>
            </w:r>
            <w:r w:rsidR="00A536E5" w:rsidRPr="006A15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only </w:t>
            </w:r>
            <w:r w:rsidR="00182098" w:rsidRPr="006A15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include the date you accessed the book and the URL</w:t>
            </w:r>
            <w:r w:rsidR="00A536E5" w:rsidRPr="006A15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when the publication date and eBook database are not provided.</w:t>
            </w:r>
          </w:p>
        </w:tc>
      </w:tr>
      <w:tr w:rsidR="0055705D" w:rsidRPr="00CC2EA2" w:rsidTr="00005200">
        <w:trPr>
          <w:trHeight w:hRule="exact" w:val="2505"/>
        </w:trPr>
        <w:tc>
          <w:tcPr>
            <w:tcW w:w="1368" w:type="dxa"/>
            <w:vMerge/>
            <w:shd w:val="clear" w:color="auto" w:fill="C00000"/>
          </w:tcPr>
          <w:p w:rsidR="00A01D57" w:rsidRPr="00CC2EA2" w:rsidRDefault="00A01D57" w:rsidP="008762BC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A01D57" w:rsidRPr="009D136A" w:rsidRDefault="00A01D57" w:rsidP="009D136A">
            <w:pPr>
              <w:widowControl w:val="0"/>
              <w:tabs>
                <w:tab w:val="left" w:pos="449"/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630" w:type="dxa"/>
            <w:vAlign w:val="center"/>
          </w:tcPr>
          <w:p w:rsidR="00A01D57" w:rsidRDefault="00B579FA" w:rsidP="007A484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Author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Last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="007A48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Author’s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F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 Na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e. </w:t>
            </w:r>
            <w:r w:rsidR="007A484A" w:rsidRPr="00BC18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Title </w:t>
            </w:r>
            <w:r w:rsidR="007A484A" w:rsidRPr="00BC18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of</w:t>
            </w:r>
            <w:r w:rsidR="007A484A" w:rsidRPr="009D13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Book: Subtitle of Book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. </w:t>
            </w:r>
            <w:r w:rsidR="007A48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Place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on: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 w:rsidR="007A484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’s Name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Da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 Pub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</w:t>
            </w:r>
            <w:r w:rsidR="00A01D57" w:rsidRPr="000A32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A01D57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>Acce</w:t>
            </w:r>
            <w:r w:rsidR="00A01D57" w:rsidRPr="000A323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="00A01D57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A01D57" w:rsidRPr="000A323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01D57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="00D66A54" w:rsidRPr="000A32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</w:t>
            </w:r>
            <w:r w:rsidR="00A01D57" w:rsidRPr="000A323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</w:t>
            </w:r>
            <w:r w:rsidR="00A01D57" w:rsidRPr="000A323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UR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L.</w:t>
            </w:r>
          </w:p>
          <w:p w:rsidR="00A536E5" w:rsidRDefault="00A536E5" w:rsidP="007A484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71761" w:rsidRDefault="00571761" w:rsidP="003D2902">
            <w:pPr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>Stott,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John R W.</w:t>
            </w:r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Problems of Christian Leadership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>Downers Grove,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InterVarsity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Press, 2014. </w:t>
            </w:r>
            <w:hyperlink r:id="rId16" w:tgtFrame="newTurabian" w:history="1">
              <w:r w:rsidRPr="008762B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http://proxygsu-lrb1.galileo.usg.edu/login?url=http://search.ebscohost.com/login.aspx?direct=true&amp;db=nlebk&amp;AN=675290&amp;site=eds-live&amp;scope=site</w:t>
              </w:r>
            </w:hyperlink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95269" w:rsidRDefault="00895269" w:rsidP="007A484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536E5" w:rsidRPr="00B579FA" w:rsidRDefault="00A536E5" w:rsidP="007A484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web-based books, </w:t>
            </w:r>
            <w:r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>only include the date you accessed the book and the URL when the publication date and eBook database are not provided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06B4" w:rsidRPr="00CC2EA2" w:rsidTr="000731C2">
        <w:trPr>
          <w:trHeight w:val="2313"/>
        </w:trPr>
        <w:tc>
          <w:tcPr>
            <w:tcW w:w="1368" w:type="dxa"/>
            <w:vMerge w:val="restart"/>
            <w:shd w:val="clear" w:color="auto" w:fill="C00000"/>
            <w:vAlign w:val="center"/>
          </w:tcPr>
          <w:p w:rsidR="00EC06B4" w:rsidRPr="00936645" w:rsidRDefault="00EC06B4" w:rsidP="00EC06B4">
            <w:pPr>
              <w:widowControl w:val="0"/>
              <w:tabs>
                <w:tab w:val="left" w:pos="2880"/>
              </w:tabs>
              <w:spacing w:after="0" w:line="231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</w:pPr>
            <w:r w:rsidRPr="00936645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>e</w:t>
            </w:r>
            <w:r w:rsidRPr="00936645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Book</w:t>
            </w:r>
            <w:r w:rsidRPr="00936645"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– No Page Numbers</w:t>
            </w: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EC06B4" w:rsidRPr="009D136A" w:rsidRDefault="000731C2" w:rsidP="000731C2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630" w:type="dxa"/>
            <w:vAlign w:val="center"/>
          </w:tcPr>
          <w:p w:rsidR="00EC06B4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nu</w:t>
            </w:r>
            <w:r w:rsidRPr="00B579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ber. Author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F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and Last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B579FA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 xml:space="preserve"> </w:t>
            </w:r>
            <w:r w:rsidRPr="00BC18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Title </w:t>
            </w:r>
            <w:r w:rsidRPr="00BC18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of</w:t>
            </w:r>
            <w:r w:rsidRPr="009D13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Book: Subtitle of Book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Place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</w:t>
            </w:r>
            <w:r w:rsidRPr="00B579F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on: Pub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’s Name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Pr="00B579F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on),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Chapter or Section Number,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56C35">
              <w:rPr>
                <w:rFonts w:ascii="Times New Roman" w:eastAsia="Times New Roman" w:hAnsi="Times New Roman" w:cs="Times New Roman"/>
                <w:sz w:val="20"/>
                <w:szCs w:val="20"/>
              </w:rPr>
              <w:t>Acc</w:t>
            </w:r>
            <w:r w:rsidRPr="00556C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556C35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556C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556C35">
              <w:rPr>
                <w:rFonts w:ascii="Times New Roman" w:eastAsia="Times New Roman" w:hAnsi="Times New Roman" w:cs="Times New Roman"/>
                <w:sz w:val="20"/>
                <w:szCs w:val="20"/>
              </w:rPr>
              <w:t>ed D</w:t>
            </w:r>
            <w:r w:rsidRPr="00556C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</w:t>
            </w:r>
            <w:r w:rsidRPr="00556C3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URL</w:t>
            </w:r>
            <w:r w:rsidR="000731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(see Section 17.1.10).</w:t>
            </w:r>
          </w:p>
          <w:p w:rsidR="00EC06B4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06B4" w:rsidRPr="00EC06B4" w:rsidRDefault="00EC06B4" w:rsidP="00EC06B4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C06B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C06B4">
              <w:rPr>
                <w:rFonts w:ascii="Times New Roman" w:hAnsi="Times New Roman" w:cs="Times New Roman"/>
                <w:sz w:val="20"/>
                <w:szCs w:val="20"/>
              </w:rPr>
              <w:t xml:space="preserve"> Fyodor Dostoevsky, </w:t>
            </w:r>
            <w:r w:rsidRPr="00EC06B4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Crime and Punishment</w:t>
            </w:r>
            <w:r w:rsidRPr="00EC06B4">
              <w:rPr>
                <w:rFonts w:ascii="Times New Roman" w:hAnsi="Times New Roman" w:cs="Times New Roman"/>
                <w:sz w:val="20"/>
                <w:szCs w:val="20"/>
              </w:rPr>
              <w:t>, trans. Constance Garnett (Project Gutenberg, last updated November 5, 2012), pt.6, chap.1, http://gutenberg.org/files/2554/2554-h/2554-h.htm.</w:t>
            </w:r>
          </w:p>
          <w:p w:rsidR="00EC06B4" w:rsidRPr="006E7606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06B4" w:rsidRPr="008762BC" w:rsidRDefault="00EC06B4" w:rsidP="00EC06B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31C2">
              <w:rPr>
                <w:rFonts w:ascii="Times New Roman" w:hAnsi="Times New Roman" w:cs="Times New Roman"/>
                <w:sz w:val="20"/>
                <w:szCs w:val="20"/>
              </w:rPr>
              <w:t>Many e-book formats lack fixed page numbers, therefore cite by chapter or section number or, if these are unnumbered, by the name of the chapter or section.</w:t>
            </w:r>
          </w:p>
        </w:tc>
      </w:tr>
      <w:tr w:rsidR="00EC06B4" w:rsidRPr="00CC2EA2" w:rsidTr="000731C2">
        <w:trPr>
          <w:trHeight w:hRule="exact" w:val="1350"/>
        </w:trPr>
        <w:tc>
          <w:tcPr>
            <w:tcW w:w="1368" w:type="dxa"/>
            <w:vMerge/>
            <w:shd w:val="clear" w:color="auto" w:fill="C00000"/>
            <w:vAlign w:val="center"/>
          </w:tcPr>
          <w:p w:rsidR="00EC06B4" w:rsidRPr="00936645" w:rsidRDefault="00EC06B4" w:rsidP="00EC06B4">
            <w:pPr>
              <w:widowControl w:val="0"/>
              <w:tabs>
                <w:tab w:val="left" w:pos="2880"/>
              </w:tabs>
              <w:spacing w:after="0" w:line="231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</w:pP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EC06B4" w:rsidRPr="009D136A" w:rsidRDefault="000731C2" w:rsidP="00EC06B4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630" w:type="dxa"/>
          </w:tcPr>
          <w:p w:rsidR="00EC06B4" w:rsidRDefault="000731C2" w:rsidP="000731C2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="00EC06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ormat:</w:t>
            </w:r>
            <w:r w:rsidR="00EC06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Author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Last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="00EC06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Author’s 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 Na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e. </w:t>
            </w:r>
            <w:r w:rsidR="00EC06B4" w:rsidRPr="00BC18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Title </w:t>
            </w:r>
            <w:r w:rsidR="00EC06B4" w:rsidRPr="00BC18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of</w:t>
            </w:r>
            <w:r w:rsidR="00EC06B4" w:rsidRPr="009D13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Book: Subtitle of Book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. </w:t>
            </w:r>
            <w:r w:rsidR="00EC06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Place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on: Pub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 w:rsidR="00EC06B4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’s Name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Da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 Pub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on. </w:t>
            </w:r>
            <w:r w:rsidR="00EC06B4" w:rsidRPr="00F76682">
              <w:rPr>
                <w:rFonts w:ascii="Times New Roman" w:eastAsia="Times New Roman" w:hAnsi="Times New Roman" w:cs="Times New Roman"/>
                <w:sz w:val="20"/>
                <w:szCs w:val="20"/>
              </w:rPr>
              <w:t>Acce</w:t>
            </w:r>
            <w:r w:rsidR="00EC06B4" w:rsidRPr="00F7668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="00EC06B4" w:rsidRPr="00F7668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EC06B4" w:rsidRPr="00F766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EC06B4" w:rsidRPr="00F7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="00EC06B4" w:rsidRPr="00F766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</w:t>
            </w:r>
            <w:r w:rsidR="00EC06B4" w:rsidRPr="00F7668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EC06B4" w:rsidRPr="00F766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Na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EC06B4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D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ataba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 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u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="00EC06B4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d.</w:t>
            </w:r>
          </w:p>
          <w:p w:rsidR="00EC06B4" w:rsidRPr="00B579FA" w:rsidRDefault="00EC06B4" w:rsidP="000731C2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731C2" w:rsidRPr="00EC06B4" w:rsidRDefault="000731C2" w:rsidP="000731C2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C06B4">
              <w:rPr>
                <w:rFonts w:ascii="Times New Roman" w:hAnsi="Times New Roman" w:cs="Times New Roman"/>
                <w:sz w:val="20"/>
                <w:szCs w:val="20"/>
              </w:rPr>
              <w:t xml:space="preserve">Dostoevsky,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Fyodor. </w:t>
            </w:r>
            <w:r w:rsidRPr="00EC06B4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Crime and Punishment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C06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Translated by</w:t>
            </w:r>
            <w:r w:rsidRPr="00EC06B4">
              <w:rPr>
                <w:rFonts w:ascii="Times New Roman" w:hAnsi="Times New Roman" w:cs="Times New Roman"/>
                <w:sz w:val="20"/>
                <w:szCs w:val="20"/>
              </w:rPr>
              <w:t xml:space="preserve"> Constance Garnett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Edited by William Allan Neilson. New York: P.F. Collier, 1917. </w:t>
            </w:r>
            <w:r w:rsidRPr="00EC06B4">
              <w:rPr>
                <w:rFonts w:ascii="Times New Roman" w:hAnsi="Times New Roman" w:cs="Times New Roman"/>
                <w:sz w:val="20"/>
                <w:szCs w:val="20"/>
              </w:rPr>
              <w:t>http://gutenberg.org/files/2554/2554-h/2554-h.htm.</w:t>
            </w:r>
          </w:p>
          <w:p w:rsidR="00EC06B4" w:rsidRDefault="00EC06B4" w:rsidP="000731C2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06B4" w:rsidRPr="00CC2EA2" w:rsidTr="00005200">
        <w:trPr>
          <w:trHeight w:hRule="exact" w:val="2694"/>
        </w:trPr>
        <w:tc>
          <w:tcPr>
            <w:tcW w:w="1368" w:type="dxa"/>
            <w:vMerge w:val="restart"/>
            <w:shd w:val="clear" w:color="auto" w:fill="C00000"/>
            <w:vAlign w:val="center"/>
          </w:tcPr>
          <w:p w:rsidR="00EC06B4" w:rsidRPr="00936645" w:rsidRDefault="00EC06B4" w:rsidP="00EC06B4">
            <w:pPr>
              <w:widowControl w:val="0"/>
              <w:tabs>
                <w:tab w:val="left" w:pos="2880"/>
              </w:tabs>
              <w:spacing w:after="0" w:line="231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936645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>e</w:t>
            </w:r>
            <w:r w:rsidRPr="00936645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Book</w:t>
            </w:r>
            <w:r w:rsidRPr="00936645"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– U</w:t>
            </w:r>
            <w:r w:rsidRPr="00936645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s</w:t>
            </w:r>
            <w:r w:rsidRPr="00936645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ng D</w:t>
            </w:r>
            <w:r w:rsidRPr="00936645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a</w:t>
            </w:r>
            <w:r w:rsidRPr="00936645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>t</w:t>
            </w:r>
            <w:r w:rsidRPr="00936645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aba</w:t>
            </w:r>
            <w:r w:rsidRPr="00936645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>s</w:t>
            </w:r>
            <w:r w:rsidRPr="00936645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e</w:t>
            </w:r>
            <w:r w:rsidRPr="00936645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>s</w:t>
            </w: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EC06B4" w:rsidRPr="009D136A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630" w:type="dxa"/>
            <w:vAlign w:val="center"/>
          </w:tcPr>
          <w:p w:rsidR="00EC06B4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nu</w:t>
            </w:r>
            <w:r w:rsidRPr="00B579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ber. Author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F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and Last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B579FA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</w:rPr>
              <w:t xml:space="preserve"> </w:t>
            </w:r>
            <w:r w:rsidRPr="00BC18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Title </w:t>
            </w:r>
            <w:r w:rsidRPr="00BC18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of</w:t>
            </w:r>
            <w:r w:rsidRPr="009D13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Book: Subtitle of Book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Place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</w:t>
            </w:r>
            <w:r w:rsidRPr="00B579F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on: Pub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’s Name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Pr="00B579F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on), Page N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</w:t>
            </w:r>
            <w:r w:rsidRPr="00B579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(s)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or “de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cr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on,” </w:t>
            </w:r>
            <w:r w:rsidRPr="00556C35">
              <w:rPr>
                <w:rFonts w:ascii="Times New Roman" w:eastAsia="Times New Roman" w:hAnsi="Times New Roman" w:cs="Times New Roman"/>
                <w:sz w:val="20"/>
                <w:szCs w:val="20"/>
              </w:rPr>
              <w:t>Acc</w:t>
            </w:r>
            <w:r w:rsidRPr="00556C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556C35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556C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556C35">
              <w:rPr>
                <w:rFonts w:ascii="Times New Roman" w:eastAsia="Times New Roman" w:hAnsi="Times New Roman" w:cs="Times New Roman"/>
                <w:sz w:val="20"/>
                <w:szCs w:val="20"/>
              </w:rPr>
              <w:t>ed D</w:t>
            </w:r>
            <w:r w:rsidRPr="00556C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</w:t>
            </w:r>
            <w:r w:rsidRPr="00556C35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N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 of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ataba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us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d.</w:t>
            </w:r>
          </w:p>
          <w:p w:rsidR="00EC06B4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06B4" w:rsidRPr="006E7606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606">
              <w:rPr>
                <w:rFonts w:ascii="Times New Roman" w:hAnsi="Times New Roman" w:cs="Times New Roman"/>
                <w:vertAlign w:val="superscript"/>
              </w:rPr>
              <w:t>2</w:t>
            </w:r>
            <w:r w:rsidRPr="006E7606">
              <w:rPr>
                <w:rFonts w:ascii="Times New Roman" w:hAnsi="Times New Roman" w:cs="Times New Roman"/>
              </w:rPr>
              <w:t xml:space="preserve"> </w:t>
            </w:r>
            <w:r w:rsidRPr="006E7606">
              <w:rPr>
                <w:rFonts w:ascii="Times New Roman" w:hAnsi="Times New Roman" w:cs="Times New Roman"/>
                <w:sz w:val="20"/>
                <w:szCs w:val="20"/>
              </w:rPr>
              <w:t xml:space="preserve">Joseph P. Quinlan, </w:t>
            </w:r>
            <w:r w:rsidRPr="006E7606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 xml:space="preserve">The Last Economic Superpower: The Retreat of Globalization, the End of American Dominance, and What We Can Do about It </w:t>
            </w:r>
            <w:r w:rsidRPr="006E7606">
              <w:rPr>
                <w:rFonts w:ascii="Times New Roman" w:hAnsi="Times New Roman" w:cs="Times New Roman"/>
                <w:sz w:val="20"/>
                <w:szCs w:val="20"/>
              </w:rPr>
              <w:t>(New York: McGraw-H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ill, 2010), 211, ProQuest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Central</w:t>
            </w:r>
            <w:r w:rsidRPr="006E76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06B4" w:rsidRPr="009D136A" w:rsidRDefault="00EC06B4" w:rsidP="00EC06B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06B4" w:rsidRPr="008762BC" w:rsidRDefault="00EC06B4" w:rsidP="00EC06B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books from library eB</w:t>
            </w:r>
            <w:r w:rsidRPr="008762BC">
              <w:rPr>
                <w:rFonts w:ascii="Times New Roman" w:hAnsi="Times New Roman" w:cs="Times New Roman"/>
                <w:sz w:val="20"/>
                <w:szCs w:val="20"/>
              </w:rPr>
              <w:t>ook collections, you may give the name of the database instead of the 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>nly include the date you accessed the book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when the publication date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not provided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06B4" w:rsidRPr="00CC2EA2" w:rsidTr="00333A30">
        <w:trPr>
          <w:trHeight w:hRule="exact" w:val="1512"/>
        </w:trPr>
        <w:tc>
          <w:tcPr>
            <w:tcW w:w="1368" w:type="dxa"/>
            <w:vMerge/>
            <w:shd w:val="clear" w:color="auto" w:fill="C00000"/>
          </w:tcPr>
          <w:p w:rsidR="00EC06B4" w:rsidRPr="00CC2EA2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EC06B4" w:rsidRPr="009D136A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630" w:type="dxa"/>
            <w:vAlign w:val="center"/>
          </w:tcPr>
          <w:p w:rsidR="00EC06B4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Author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Last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Author’s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 Na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e. </w:t>
            </w:r>
            <w:r w:rsidRPr="00BC18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Title </w:t>
            </w:r>
            <w:r w:rsidRPr="00BC18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of</w:t>
            </w:r>
            <w:r w:rsidRPr="009D13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Book: Subtitle of Book</w:t>
            </w:r>
            <w:r w:rsidRPr="00B579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Place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of</w:t>
            </w:r>
            <w:r w:rsidRPr="00B579F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on: Pub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she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’s Name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 Pub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on. </w:t>
            </w:r>
            <w:r w:rsidRPr="00F76682">
              <w:rPr>
                <w:rFonts w:ascii="Times New Roman" w:eastAsia="Times New Roman" w:hAnsi="Times New Roman" w:cs="Times New Roman"/>
                <w:sz w:val="20"/>
                <w:szCs w:val="20"/>
              </w:rPr>
              <w:t>Acce</w:t>
            </w:r>
            <w:r w:rsidRPr="00F7668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F76682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F7668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F766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Pr="00F766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</w:t>
            </w:r>
            <w:r w:rsidRPr="00F76682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F766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Na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Pr="00B579F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D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ataba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 </w:t>
            </w:r>
            <w:r w:rsidRPr="00B579F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u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e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d.</w:t>
            </w:r>
          </w:p>
          <w:p w:rsidR="00EC06B4" w:rsidRPr="00B579FA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06B4" w:rsidRPr="0004549C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49C">
              <w:rPr>
                <w:rFonts w:ascii="Times New Roman" w:hAnsi="Times New Roman" w:cs="Times New Roman"/>
                <w:sz w:val="20"/>
                <w:szCs w:val="20"/>
              </w:rPr>
              <w:t xml:space="preserve">Quinlan, Joseph P. </w:t>
            </w:r>
            <w:r w:rsidRPr="0004549C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The Last Economic Superpower: The Retreat of Globalization, the End of American Dominance, and What We Can Do about It</w:t>
            </w:r>
            <w:r w:rsidRPr="0004549C">
              <w:rPr>
                <w:rFonts w:ascii="Times New Roman" w:hAnsi="Times New Roman" w:cs="Times New Roman"/>
                <w:sz w:val="20"/>
                <w:szCs w:val="20"/>
              </w:rPr>
              <w:t>. New York: McG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raw-Hill, 2010.  ProQuest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Ebook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Central</w:t>
            </w:r>
            <w:r w:rsidRPr="000454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C06B4" w:rsidRPr="00CC2EA2" w:rsidTr="00333A30">
        <w:trPr>
          <w:trHeight w:val="585"/>
        </w:trPr>
        <w:tc>
          <w:tcPr>
            <w:tcW w:w="1368" w:type="dxa"/>
            <w:vMerge w:val="restart"/>
            <w:shd w:val="clear" w:color="auto" w:fill="C00000"/>
            <w:vAlign w:val="center"/>
          </w:tcPr>
          <w:p w:rsidR="00EC06B4" w:rsidRPr="00936645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Axis 360</w:t>
            </w:r>
          </w:p>
        </w:tc>
        <w:tc>
          <w:tcPr>
            <w:tcW w:w="449" w:type="dxa"/>
            <w:vMerge w:val="restart"/>
            <w:shd w:val="clear" w:color="auto" w:fill="000000" w:themeFill="text1"/>
            <w:vAlign w:val="center"/>
          </w:tcPr>
          <w:p w:rsidR="00EC06B4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</w:t>
            </w:r>
          </w:p>
          <w:p w:rsidR="00EC06B4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C06B4" w:rsidRPr="009D136A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7630" w:type="dxa"/>
            <w:vAlign w:val="center"/>
          </w:tcPr>
          <w:p w:rsidR="00EC06B4" w:rsidRDefault="00EC06B4" w:rsidP="00EC06B4">
            <w:pPr>
              <w:widowControl w:val="0"/>
              <w:pBdr>
                <w:between w:val="dashSmallGap" w:sz="4" w:space="1" w:color="auto"/>
              </w:pBdr>
              <w:tabs>
                <w:tab w:val="left" w:pos="1340"/>
                <w:tab w:val="left" w:pos="2880"/>
              </w:tabs>
              <w:spacing w:before="120" w:after="0" w:line="240" w:lineRule="auto"/>
              <w:ind w:firstLine="720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  <w:vertAlign w:val="superscript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 xml:space="preserve">James Montgomery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Boice</w:t>
            </w:r>
            <w:proofErr w:type="spellEnd"/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 w:rsidRPr="008762BC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Joshua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 w:rsidRPr="008762BC"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 xml:space="preserve">Ada, MI: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Baker Publishing Group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 w:rsidRPr="008762BC"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2006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),</w:t>
            </w:r>
            <w:r w:rsidRPr="008762BC"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1-10, Axis 360 eBook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</w:p>
          <w:p w:rsidR="00EC06B4" w:rsidRDefault="00EC06B4" w:rsidP="00EC06B4">
            <w:pPr>
              <w:widowControl w:val="0"/>
              <w:tabs>
                <w:tab w:val="left" w:pos="1340"/>
                <w:tab w:val="left" w:pos="28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  <w:vertAlign w:val="superscript"/>
              </w:rPr>
            </w:pPr>
          </w:p>
        </w:tc>
      </w:tr>
      <w:tr w:rsidR="00EC06B4" w:rsidRPr="00CC2EA2" w:rsidTr="00333A30">
        <w:trPr>
          <w:trHeight w:hRule="exact" w:val="585"/>
        </w:trPr>
        <w:tc>
          <w:tcPr>
            <w:tcW w:w="1368" w:type="dxa"/>
            <w:vMerge/>
            <w:shd w:val="clear" w:color="auto" w:fill="C00000"/>
            <w:vAlign w:val="center"/>
          </w:tcPr>
          <w:p w:rsidR="00EC06B4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449" w:type="dxa"/>
            <w:vMerge/>
            <w:shd w:val="clear" w:color="auto" w:fill="000000" w:themeFill="text1"/>
            <w:vAlign w:val="center"/>
          </w:tcPr>
          <w:p w:rsidR="00EC06B4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0" w:type="dxa"/>
            <w:vAlign w:val="center"/>
          </w:tcPr>
          <w:p w:rsidR="00EC06B4" w:rsidRDefault="00EC06B4" w:rsidP="005537FB">
            <w:pPr>
              <w:widowControl w:val="0"/>
              <w:pBdr>
                <w:between w:val="dashSmallGap" w:sz="4" w:space="1" w:color="auto"/>
              </w:pBdr>
              <w:tabs>
                <w:tab w:val="left" w:pos="1340"/>
                <w:tab w:val="left" w:pos="288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Boice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, James Montgomery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Joshua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 xml:space="preserve">Ada, MI: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Baker Publishing Group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 w:rsidRPr="008762BC"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2006. Axis 360 eBook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</w:tr>
      <w:tr w:rsidR="00EC06B4" w:rsidRPr="00CC2EA2" w:rsidTr="005A75E9">
        <w:trPr>
          <w:trHeight w:hRule="exact" w:val="1053"/>
        </w:trPr>
        <w:tc>
          <w:tcPr>
            <w:tcW w:w="1368" w:type="dxa"/>
            <w:vMerge w:val="restart"/>
            <w:shd w:val="clear" w:color="auto" w:fill="C00000"/>
            <w:vAlign w:val="center"/>
          </w:tcPr>
          <w:p w:rsidR="00EC06B4" w:rsidRPr="00936645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1"/>
                <w:szCs w:val="21"/>
              </w:rPr>
            </w:pPr>
            <w:r w:rsidRPr="00936645">
              <w:rPr>
                <w:rFonts w:ascii="Times New Roman" w:eastAsia="Calibri" w:hAnsi="Times New Roman" w:cs="Times New Roman"/>
                <w:i/>
                <w:sz w:val="21"/>
                <w:szCs w:val="21"/>
              </w:rPr>
              <w:t>Kindle Edition</w:t>
            </w: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EC06B4" w:rsidRPr="009D136A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36A">
              <w:rPr>
                <w:rFonts w:ascii="Times New Roman" w:eastAsia="Calibri" w:hAnsi="Times New Roman" w:cs="Times New Roman"/>
              </w:rPr>
              <w:t>N</w:t>
            </w:r>
          </w:p>
        </w:tc>
        <w:tc>
          <w:tcPr>
            <w:tcW w:w="7630" w:type="dxa"/>
            <w:vAlign w:val="center"/>
          </w:tcPr>
          <w:p w:rsidR="00EC06B4" w:rsidRDefault="00EC06B4" w:rsidP="00EC06B4">
            <w:pPr>
              <w:widowControl w:val="0"/>
              <w:tabs>
                <w:tab w:val="left" w:pos="1340"/>
                <w:tab w:val="left" w:pos="28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  <w:vertAlign w:val="superscript"/>
              </w:rPr>
              <w:t xml:space="preserve">15 </w:t>
            </w:r>
            <w:r w:rsidRPr="008762BC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C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hr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s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ophe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</w:t>
            </w:r>
            <w:r w:rsidRPr="008762BC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R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  <w:r w:rsidRPr="008762BC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L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ittl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e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 w:rsidRPr="008762BC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Po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l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e</w:t>
            </w:r>
            <w:r w:rsidRPr="008762BC">
              <w:rPr>
                <w:rFonts w:ascii="Times New Roman" w:eastAsia="Times New Roman" w:hAnsi="Times New Roman" w:cs="Times New Roman"/>
                <w:i/>
                <w:spacing w:val="2"/>
                <w:w w:val="105"/>
                <w:sz w:val="20"/>
                <w:szCs w:val="20"/>
              </w:rPr>
              <w:t>m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spacing w:val="2"/>
                <w:w w:val="105"/>
                <w:sz w:val="20"/>
                <w:szCs w:val="20"/>
              </w:rPr>
              <w:t>M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i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ss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i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o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l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og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y</w:t>
            </w:r>
            <w:r w:rsidRPr="008762BC">
              <w:rPr>
                <w:rFonts w:ascii="Times New Roman" w:eastAsia="Times New Roman" w:hAnsi="Times New Roman" w:cs="Times New Roman"/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f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o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r</w:t>
            </w:r>
            <w:r w:rsidRPr="008762BC">
              <w:rPr>
                <w:rFonts w:ascii="Times New Roman" w:eastAsia="Times New Roman" w:hAnsi="Times New Roman" w:cs="Times New Roman"/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t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h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e</w:t>
            </w:r>
            <w:r w:rsidRPr="008762BC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21s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t</w:t>
            </w:r>
            <w:r w:rsidRPr="008762BC">
              <w:rPr>
                <w:rFonts w:ascii="Times New Roman" w:eastAsia="Times New Roman" w:hAnsi="Times New Roman" w:cs="Times New Roman"/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spacing w:val="2"/>
                <w:w w:val="105"/>
                <w:sz w:val="20"/>
                <w:szCs w:val="20"/>
              </w:rPr>
              <w:t>C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en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t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ury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:</w:t>
            </w:r>
            <w:r w:rsidRPr="008762BC">
              <w:rPr>
                <w:rFonts w:ascii="Times New Roman" w:eastAsia="Times New Roman" w:hAnsi="Times New Roman" w:cs="Times New Roman"/>
                <w:i/>
                <w:spacing w:val="-9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I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n</w:t>
            </w:r>
            <w:r w:rsidRPr="008762BC"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8762BC">
              <w:rPr>
                <w:rFonts w:ascii="Times New Roman" w:eastAsia="Times New Roman" w:hAnsi="Times New Roman" w:cs="Times New Roman"/>
                <w:i/>
                <w:spacing w:val="2"/>
                <w:w w:val="105"/>
                <w:sz w:val="20"/>
                <w:szCs w:val="20"/>
              </w:rPr>
              <w:t>M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e</w:t>
            </w:r>
            <w:r w:rsidRPr="008762BC">
              <w:rPr>
                <w:rFonts w:ascii="Times New Roman" w:eastAsia="Times New Roman" w:hAnsi="Times New Roman" w:cs="Times New Roman"/>
                <w:i/>
                <w:spacing w:val="2"/>
                <w:w w:val="105"/>
                <w:sz w:val="20"/>
                <w:szCs w:val="20"/>
              </w:rPr>
              <w:t>m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or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i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u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m</w:t>
            </w:r>
            <w:proofErr w:type="spellEnd"/>
            <w:r w:rsidRPr="008762BC">
              <w:rPr>
                <w:rFonts w:ascii="Times New Roman" w:eastAsia="Times New Roman" w:hAnsi="Times New Roman" w:cs="Times New Roman"/>
                <w:i/>
                <w:spacing w:val="-8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o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f</w:t>
            </w:r>
            <w:r w:rsidRPr="008762BC">
              <w:rPr>
                <w:rFonts w:ascii="Times New Roman" w:eastAsia="Times New Roman" w:hAnsi="Times New Roman" w:cs="Times New Roman"/>
                <w:i/>
                <w:spacing w:val="-10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Ro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l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an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d</w:t>
            </w:r>
            <w:r w:rsidRPr="008762BC">
              <w:rPr>
                <w:rFonts w:ascii="Times New Roman" w:eastAsia="Times New Roman" w:hAnsi="Times New Roman" w:cs="Times New Roman"/>
                <w:i/>
                <w:w w:val="103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A</w:t>
            </w:r>
            <w:r w:rsidRPr="008762BC">
              <w:rPr>
                <w:rFonts w:ascii="Times New Roman" w:eastAsia="Times New Roman" w:hAnsi="Times New Roman" w:cs="Times New Roman"/>
                <w:i/>
                <w:w w:val="105"/>
                <w:sz w:val="20"/>
                <w:szCs w:val="20"/>
              </w:rPr>
              <w:t>ll</w:t>
            </w:r>
            <w:r w:rsidRPr="008762BC">
              <w:rPr>
                <w:rFonts w:ascii="Times New Roman" w:eastAsia="Times New Roman" w:hAnsi="Times New Roman" w:cs="Times New Roman"/>
                <w:i/>
                <w:spacing w:val="1"/>
                <w:w w:val="105"/>
                <w:sz w:val="20"/>
                <w:szCs w:val="20"/>
              </w:rPr>
              <w:t>en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 w:rsidRPr="008762BC"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(</w:t>
            </w:r>
            <w:r w:rsidRPr="008762BC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Am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azo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n</w:t>
            </w:r>
            <w:r w:rsidRPr="008762BC"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D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g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a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</w:t>
            </w:r>
            <w:r w:rsidRPr="008762BC"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Serv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ces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 w:rsidRPr="008762BC"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2013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)</w:t>
            </w:r>
            <w:r w:rsidRPr="008762BC"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K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nd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e</w:t>
            </w:r>
            <w:r w:rsidRPr="008762BC"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ed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iti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on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 w:rsidRPr="008762BC"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chap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e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</w:t>
            </w:r>
            <w:r w:rsidRPr="008762BC"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one</w:t>
            </w:r>
            <w:r w:rsidRPr="008762BC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</w:p>
          <w:p w:rsidR="005A75E9" w:rsidRDefault="005A75E9" w:rsidP="005A75E9">
            <w:pPr>
              <w:widowControl w:val="0"/>
              <w:tabs>
                <w:tab w:val="left" w:pos="134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</w:p>
          <w:p w:rsidR="005A75E9" w:rsidRPr="008762BC" w:rsidRDefault="005A75E9" w:rsidP="005A75E9">
            <w:pPr>
              <w:widowControl w:val="0"/>
              <w:tabs>
                <w:tab w:val="left" w:pos="134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</w:pPr>
            <w:r w:rsidRPr="005A75E9">
              <w:rPr>
                <w:rFonts w:ascii="Times New Roman" w:eastAsia="Times New Roman" w:hAnsi="Times New Roman" w:cs="Times New Roman"/>
                <w:b/>
                <w:w w:val="105"/>
                <w:sz w:val="20"/>
                <w:szCs w:val="20"/>
              </w:rPr>
              <w:t>Note: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Style w:val="Hyperlink"/>
                  <w:rFonts w:ascii="Times New Roman" w:eastAsia="Times New Roman" w:hAnsi="Times New Roman" w:cs="Times New Roman"/>
                  <w:w w:val="105"/>
                  <w:sz w:val="20"/>
                  <w:szCs w:val="20"/>
                </w:rPr>
                <w:t xml:space="preserve">Click here to </w:t>
              </w:r>
              <w:r>
                <w:rPr>
                  <w:rStyle w:val="Hyperlink"/>
                  <w:rFonts w:ascii="Times New Roman" w:eastAsia="Times New Roman" w:hAnsi="Times New Roman" w:cs="Times New Roman"/>
                  <w:w w:val="105"/>
                  <w:sz w:val="20"/>
                  <w:szCs w:val="20"/>
                </w:rPr>
                <w:t>l</w:t>
              </w:r>
              <w:r>
                <w:rPr>
                  <w:rStyle w:val="Hyperlink"/>
                  <w:rFonts w:ascii="Times New Roman" w:eastAsia="Times New Roman" w:hAnsi="Times New Roman" w:cs="Times New Roman"/>
                  <w:w w:val="105"/>
                  <w:sz w:val="20"/>
                  <w:szCs w:val="20"/>
                </w:rPr>
                <w:t>earn how to s</w:t>
              </w:r>
              <w:r w:rsidRPr="005A75E9">
                <w:rPr>
                  <w:rStyle w:val="Hyperlink"/>
                  <w:rFonts w:ascii="Times New Roman" w:eastAsia="Times New Roman" w:hAnsi="Times New Roman" w:cs="Times New Roman"/>
                  <w:w w:val="105"/>
                  <w:sz w:val="20"/>
                  <w:szCs w:val="20"/>
                </w:rPr>
                <w:t>ee Kindle page numbers</w:t>
              </w:r>
            </w:hyperlink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</w:tr>
      <w:tr w:rsidR="00EC06B4" w:rsidRPr="00CC2EA2" w:rsidTr="00005200">
        <w:trPr>
          <w:trHeight w:hRule="exact" w:val="633"/>
        </w:trPr>
        <w:tc>
          <w:tcPr>
            <w:tcW w:w="1368" w:type="dxa"/>
            <w:vMerge/>
            <w:shd w:val="clear" w:color="auto" w:fill="C00000"/>
          </w:tcPr>
          <w:p w:rsidR="00EC06B4" w:rsidRPr="00CC2EA2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EC06B4" w:rsidRPr="009D136A" w:rsidRDefault="00EC06B4" w:rsidP="00EC06B4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36A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7630" w:type="dxa"/>
            <w:vAlign w:val="center"/>
          </w:tcPr>
          <w:p w:rsidR="00EC06B4" w:rsidRPr="008762BC" w:rsidRDefault="00EC06B4" w:rsidP="00EC06B4">
            <w:pPr>
              <w:widowControl w:val="0"/>
              <w:tabs>
                <w:tab w:val="left" w:pos="1160"/>
                <w:tab w:val="left" w:pos="288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>Little,</w:t>
            </w:r>
            <w:r w:rsidRPr="008762B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>Christopher</w:t>
            </w:r>
            <w:r w:rsidRPr="008762B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R. </w:t>
            </w:r>
            <w:r w:rsidRPr="008762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Polemic</w:t>
            </w:r>
            <w:r w:rsidRPr="008762B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Missiology</w:t>
            </w:r>
            <w:r w:rsidRPr="008762BC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</w:t>
            </w:r>
            <w:r w:rsidRPr="008762B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r w:rsidRPr="008762B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21st</w:t>
            </w:r>
            <w:r w:rsidRPr="008762BC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Century:</w:t>
            </w:r>
            <w:r w:rsidRPr="008762B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</w:t>
            </w:r>
            <w:r w:rsidRPr="008762B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762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Memorium</w:t>
            </w:r>
            <w:proofErr w:type="spellEnd"/>
            <w:r w:rsidRPr="008762B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r w:rsidRPr="008762B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Roland</w:t>
            </w:r>
            <w:r w:rsidRPr="008762BC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Allen.</w:t>
            </w:r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Amazon</w:t>
            </w:r>
            <w:r w:rsidRPr="008762B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>Digital</w:t>
            </w:r>
            <w:r w:rsidRPr="008762B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>Services,</w:t>
            </w:r>
            <w:r w:rsidRPr="008762BC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>2013.</w:t>
            </w:r>
            <w:r w:rsidRPr="008762BC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>Kindle edition.</w:t>
            </w:r>
          </w:p>
        </w:tc>
      </w:tr>
    </w:tbl>
    <w:p w:rsidR="00C463FF" w:rsidRDefault="00C463FF">
      <w:r>
        <w:br w:type="page"/>
      </w:r>
    </w:p>
    <w:tbl>
      <w:tblPr>
        <w:tblW w:w="9447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49"/>
        <w:gridCol w:w="7630"/>
      </w:tblGrid>
      <w:tr w:rsidR="0055705D" w:rsidRPr="00CC2EA2" w:rsidTr="00005200">
        <w:trPr>
          <w:trHeight w:hRule="exact" w:val="293"/>
        </w:trPr>
        <w:tc>
          <w:tcPr>
            <w:tcW w:w="9447" w:type="dxa"/>
            <w:gridSpan w:val="3"/>
            <w:shd w:val="clear" w:color="auto" w:fill="000000" w:themeFill="text1"/>
            <w:vAlign w:val="center"/>
          </w:tcPr>
          <w:p w:rsidR="00A01D57" w:rsidRPr="00B23635" w:rsidRDefault="00A01D57" w:rsidP="00B236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3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lastRenderedPageBreak/>
              <w:t>P</w:t>
            </w:r>
            <w:r w:rsidRPr="00B23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</w:t>
            </w:r>
            <w:r w:rsidRPr="00B2363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B23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 w:rsidRPr="00B2363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B23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ERIODIC</w:t>
            </w:r>
            <w:r w:rsidRPr="00B2363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B23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</w:t>
            </w:r>
          </w:p>
        </w:tc>
      </w:tr>
      <w:tr w:rsidR="0055705D" w:rsidRPr="00CC2EA2" w:rsidTr="00005200">
        <w:trPr>
          <w:trHeight w:hRule="exact" w:val="1317"/>
        </w:trPr>
        <w:tc>
          <w:tcPr>
            <w:tcW w:w="1368" w:type="dxa"/>
            <w:vMerge w:val="restart"/>
            <w:shd w:val="clear" w:color="auto" w:fill="C00000"/>
            <w:vAlign w:val="center"/>
          </w:tcPr>
          <w:p w:rsidR="00A01D57" w:rsidRPr="00CC2EA2" w:rsidRDefault="00A01D57" w:rsidP="008762BC">
            <w:pPr>
              <w:widowControl w:val="0"/>
              <w:tabs>
                <w:tab w:val="left" w:pos="2880"/>
              </w:tabs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Jou</w:t>
            </w:r>
            <w:r w:rsidRPr="00CC2EA2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>r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na</w:t>
            </w:r>
            <w:r w:rsidRPr="00CC2EA2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>l</w:t>
            </w:r>
            <w:r w:rsidR="00936645">
              <w:rPr>
                <w:rFonts w:ascii="Times New Roman" w:eastAsia="Times New Roman" w:hAnsi="Times New Roman" w:cs="Times New Roman"/>
                <w:i/>
                <w:w w:val="99"/>
                <w:position w:val="10"/>
                <w:sz w:val="14"/>
                <w:szCs w:val="14"/>
              </w:rPr>
              <w:t xml:space="preserve"> 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Ar</w:t>
            </w:r>
            <w:r w:rsidRPr="00CC2EA2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>ti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c</w:t>
            </w:r>
            <w:r w:rsidRPr="00CC2EA2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>l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e</w:t>
            </w: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A01D57" w:rsidRPr="009D136A" w:rsidRDefault="00A01D5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630" w:type="dxa"/>
            <w:vAlign w:val="center"/>
          </w:tcPr>
          <w:p w:rsidR="00A01D57" w:rsidRDefault="00B579FA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nu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ber. Author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Fi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 w:rsidR="00D66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 and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Last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="00D66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“T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l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D66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l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e,” </w:t>
            </w:r>
            <w:r w:rsidR="00D66A5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J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ournal</w:t>
            </w:r>
            <w:r w:rsidR="00D66A5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D66A54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>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itl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V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l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nu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ber, </w:t>
            </w:r>
            <w:r w:rsidR="00A01D57" w:rsidRPr="00B579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no. </w:t>
            </w:r>
            <w:r w:rsidR="00D66A54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s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ue </w:t>
            </w:r>
            <w:r w:rsidR="00D66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(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D66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 D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ate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)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D66A54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P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age</w:t>
            </w:r>
            <w:r w:rsidR="00D66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Number(s)</w:t>
            </w:r>
            <w:r w:rsidR="00A01D57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579FA" w:rsidRPr="00B579FA" w:rsidRDefault="00B579FA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01D57" w:rsidRPr="008762BC" w:rsidRDefault="009A294B" w:rsidP="003B135B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16</w:t>
            </w:r>
            <w:r w:rsidR="00B579F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1C4A22"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>Garry J. Williams</w:t>
            </w:r>
            <w:r w:rsidR="00AF5F90" w:rsidRPr="00876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F5F90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"Penal </w:t>
            </w:r>
            <w:r w:rsidR="003B135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F5F90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ubstitution: a </w:t>
            </w:r>
            <w:r w:rsidR="003B135B">
              <w:rPr>
                <w:rFonts w:ascii="Times New Roman" w:hAnsi="Times New Roman" w:cs="Times New Roman"/>
                <w:sz w:val="20"/>
                <w:szCs w:val="20"/>
              </w:rPr>
              <w:t>Response to R</w:t>
            </w:r>
            <w:r w:rsidR="00AF5F90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ecent </w:t>
            </w:r>
            <w:r w:rsidR="003B135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F5F90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riticisms," </w:t>
            </w:r>
            <w:r w:rsidR="003B13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Journal of t</w:t>
            </w:r>
            <w:r w:rsidR="00AF5F90" w:rsidRPr="008762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 Evangelical Theological Society</w:t>
            </w:r>
            <w:r w:rsidR="00AF5F90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 50, no. 1 (March 1, 2007): 71-86.</w:t>
            </w:r>
          </w:p>
        </w:tc>
      </w:tr>
      <w:tr w:rsidR="0055705D" w:rsidRPr="00CC2EA2" w:rsidTr="00005200">
        <w:trPr>
          <w:trHeight w:hRule="exact" w:val="1173"/>
        </w:trPr>
        <w:tc>
          <w:tcPr>
            <w:tcW w:w="1368" w:type="dxa"/>
            <w:vMerge/>
            <w:shd w:val="clear" w:color="auto" w:fill="C00000"/>
          </w:tcPr>
          <w:p w:rsidR="00A01D57" w:rsidRPr="00CC2EA2" w:rsidRDefault="00A01D57" w:rsidP="008762BC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A01D57" w:rsidRPr="009D136A" w:rsidRDefault="00A01D5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630" w:type="dxa"/>
            <w:vAlign w:val="center"/>
          </w:tcPr>
          <w:p w:rsidR="00A01D57" w:rsidRDefault="003B135B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Author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Last Na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e, </w:t>
            </w:r>
            <w:r w:rsidR="00D66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Author’s 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e. “T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l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l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e.” </w:t>
            </w:r>
            <w:r w:rsidR="00D66A54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J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ournal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 xml:space="preserve"> </w:t>
            </w:r>
            <w:r w:rsidR="00D66A54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T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itl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e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 xml:space="preserve"> 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V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l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nu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ber, </w:t>
            </w:r>
            <w:r w:rsidR="00A01D57" w:rsidRPr="003B13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no. </w:t>
            </w:r>
            <w:r w:rsidR="00D66A54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s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ue </w:t>
            </w:r>
            <w:r w:rsidR="00D66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ber 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(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D66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 D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ate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)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D66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Page Numbers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B135B" w:rsidRPr="003B135B" w:rsidRDefault="003B135B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01D57" w:rsidRPr="008762BC" w:rsidRDefault="00272C73" w:rsidP="003B135B">
            <w:pPr>
              <w:widowControl w:val="0"/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BC">
              <w:rPr>
                <w:rFonts w:ascii="Times New Roman" w:hAnsi="Times New Roman" w:cs="Times New Roman"/>
                <w:sz w:val="20"/>
                <w:szCs w:val="20"/>
              </w:rPr>
              <w:t>Williams, Garry J. "</w:t>
            </w:r>
            <w:r w:rsidR="003B135B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Penal </w:t>
            </w:r>
            <w:r w:rsidR="003B135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B135B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ubstitution: a </w:t>
            </w:r>
            <w:r w:rsidR="003B135B">
              <w:rPr>
                <w:rFonts w:ascii="Times New Roman" w:hAnsi="Times New Roman" w:cs="Times New Roman"/>
                <w:sz w:val="20"/>
                <w:szCs w:val="20"/>
              </w:rPr>
              <w:t>Response to R</w:t>
            </w:r>
            <w:r w:rsidR="003B135B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ecent </w:t>
            </w:r>
            <w:r w:rsidR="003B135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B135B" w:rsidRPr="008762BC">
              <w:rPr>
                <w:rFonts w:ascii="Times New Roman" w:hAnsi="Times New Roman" w:cs="Times New Roman"/>
                <w:sz w:val="20"/>
                <w:szCs w:val="20"/>
              </w:rPr>
              <w:t>riticisms</w:t>
            </w:r>
            <w:r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." </w:t>
            </w:r>
            <w:r w:rsidRPr="008762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Journal </w:t>
            </w:r>
            <w:r w:rsidR="003B13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  <w:r w:rsidRPr="008762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 </w:t>
            </w:r>
            <w:r w:rsidR="003B13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</w:t>
            </w:r>
            <w:r w:rsidRPr="008762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he Evangelical Theological Society</w:t>
            </w:r>
            <w:r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 50, no. 1 (March 1, 2007): 71-86.</w:t>
            </w:r>
          </w:p>
        </w:tc>
      </w:tr>
      <w:tr w:rsidR="0055705D" w:rsidRPr="00CC2EA2" w:rsidTr="00005200">
        <w:trPr>
          <w:trHeight w:hRule="exact" w:val="1263"/>
        </w:trPr>
        <w:tc>
          <w:tcPr>
            <w:tcW w:w="1368" w:type="dxa"/>
            <w:vMerge w:val="restart"/>
            <w:shd w:val="clear" w:color="auto" w:fill="C00000"/>
            <w:vAlign w:val="center"/>
          </w:tcPr>
          <w:p w:rsidR="00A01D57" w:rsidRPr="00CC2EA2" w:rsidRDefault="00A01D57" w:rsidP="008762BC">
            <w:pPr>
              <w:widowControl w:val="0"/>
              <w:tabs>
                <w:tab w:val="left" w:pos="2880"/>
              </w:tabs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2EA2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>M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agaz</w:t>
            </w:r>
            <w:r w:rsidRPr="00CC2EA2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>i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n</w:t>
            </w:r>
            <w:r w:rsidRPr="00CC2EA2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>e</w:t>
            </w:r>
            <w:r w:rsidR="005961BD" w:rsidRPr="00CC2EA2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Ar</w:t>
            </w:r>
            <w:r w:rsidRPr="00CC2EA2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>ti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c</w:t>
            </w:r>
            <w:r w:rsidRPr="00CC2EA2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>l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e</w:t>
            </w: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A01D57" w:rsidRPr="009D136A" w:rsidRDefault="00A01D57" w:rsidP="009D136A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630" w:type="dxa"/>
            <w:vAlign w:val="center"/>
          </w:tcPr>
          <w:p w:rsidR="00A01D57" w:rsidRDefault="003B135B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nu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ber. Author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Fi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and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Last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“Ti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tl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l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e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,” </w:t>
            </w:r>
            <w:r w:rsidR="00D66A54">
              <w:rPr>
                <w:rFonts w:ascii="Times New Roman" w:eastAsia="Times New Roman" w:hAnsi="Times New Roman" w:cs="Times New Roman"/>
                <w:bCs/>
                <w:i/>
                <w:spacing w:val="1"/>
                <w:sz w:val="20"/>
                <w:szCs w:val="20"/>
              </w:rPr>
              <w:t>M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agaz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i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ne </w:t>
            </w:r>
            <w:r w:rsidR="00D66A54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T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itl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>e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, 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D66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 D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ate, </w:t>
            </w:r>
            <w:r w:rsidR="00D66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age</w:t>
            </w:r>
            <w:r w:rsidR="00D66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Number(s)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B135B" w:rsidRPr="003B135B" w:rsidRDefault="003B135B" w:rsidP="009D136A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01D57" w:rsidRPr="008762BC" w:rsidRDefault="009A294B" w:rsidP="003B135B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17</w:t>
            </w:r>
            <w:r w:rsidR="003B13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292A90" w:rsidRPr="008762BC">
              <w:rPr>
                <w:rFonts w:ascii="Times New Roman" w:hAnsi="Times New Roman" w:cs="Times New Roman"/>
                <w:sz w:val="20"/>
                <w:szCs w:val="20"/>
              </w:rPr>
              <w:t>Alister</w:t>
            </w:r>
            <w:proofErr w:type="spellEnd"/>
            <w:r w:rsidR="00292A90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 McGrath, "Understanding </w:t>
            </w:r>
            <w:r w:rsidR="003B135B">
              <w:rPr>
                <w:rFonts w:ascii="Times New Roman" w:hAnsi="Times New Roman" w:cs="Times New Roman"/>
                <w:sz w:val="20"/>
                <w:szCs w:val="20"/>
              </w:rPr>
              <w:t>Seeking F</w:t>
            </w:r>
            <w:r w:rsidR="00D66A54">
              <w:rPr>
                <w:rFonts w:ascii="Times New Roman" w:hAnsi="Times New Roman" w:cs="Times New Roman"/>
                <w:sz w:val="20"/>
                <w:szCs w:val="20"/>
              </w:rPr>
              <w:t>aith: T</w:t>
            </w:r>
            <w:r w:rsidR="00292A90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he </w:t>
            </w:r>
            <w:r w:rsidR="003B135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66A54">
              <w:rPr>
                <w:rFonts w:ascii="Times New Roman" w:hAnsi="Times New Roman" w:cs="Times New Roman"/>
                <w:sz w:val="20"/>
                <w:szCs w:val="20"/>
              </w:rPr>
              <w:t>ay I R</w:t>
            </w:r>
            <w:r w:rsidR="00292A90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ealized </w:t>
            </w:r>
            <w:r w:rsidR="003B135B">
              <w:rPr>
                <w:rFonts w:ascii="Times New Roman" w:hAnsi="Times New Roman" w:cs="Times New Roman"/>
                <w:sz w:val="20"/>
                <w:szCs w:val="20"/>
              </w:rPr>
              <w:t>Knowing about Jesus W</w:t>
            </w:r>
            <w:r w:rsidR="00292A90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r w:rsidR="003B135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92A90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ot </w:t>
            </w:r>
            <w:r w:rsidR="003B135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92A90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nough," </w:t>
            </w:r>
            <w:r w:rsidR="00292A90" w:rsidRPr="008762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Christianity Today</w:t>
            </w:r>
            <w:r w:rsidR="00292A90" w:rsidRPr="008762BC">
              <w:rPr>
                <w:rFonts w:ascii="Times New Roman" w:hAnsi="Times New Roman" w:cs="Times New Roman"/>
                <w:sz w:val="20"/>
                <w:szCs w:val="20"/>
              </w:rPr>
              <w:t>, 2015, 56.</w:t>
            </w:r>
          </w:p>
        </w:tc>
      </w:tr>
      <w:tr w:rsidR="0055705D" w:rsidRPr="00CC2EA2" w:rsidTr="00005200">
        <w:trPr>
          <w:trHeight w:hRule="exact" w:val="1173"/>
        </w:trPr>
        <w:tc>
          <w:tcPr>
            <w:tcW w:w="1368" w:type="dxa"/>
            <w:vMerge/>
            <w:shd w:val="clear" w:color="auto" w:fill="C00000"/>
          </w:tcPr>
          <w:p w:rsidR="00A01D57" w:rsidRPr="00CC2EA2" w:rsidRDefault="00A01D57" w:rsidP="00A01D5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A01D57" w:rsidRPr="009D136A" w:rsidRDefault="00A01D57" w:rsidP="009D13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630" w:type="dxa"/>
            <w:vAlign w:val="center"/>
          </w:tcPr>
          <w:p w:rsidR="00A01D57" w:rsidRDefault="003B135B" w:rsidP="009D1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Author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Last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e, </w:t>
            </w:r>
            <w:r w:rsidR="00D66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Author’s 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i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e. “Ti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tl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l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e.”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Maga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zi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ne </w:t>
            </w:r>
            <w:r w:rsidR="00D66A54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T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itl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>e</w:t>
            </w:r>
            <w:r w:rsidR="00A01D57" w:rsidRPr="003B13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D66A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 D</w:t>
            </w:r>
            <w:r w:rsidR="00A01D57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ate.</w:t>
            </w:r>
          </w:p>
          <w:p w:rsidR="003B135B" w:rsidRPr="003B135B" w:rsidRDefault="003B135B" w:rsidP="009D1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01D57" w:rsidRPr="008762BC" w:rsidRDefault="001701C8" w:rsidP="003B135B">
            <w:pPr>
              <w:widowControl w:val="0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McGrath, </w:t>
            </w:r>
            <w:proofErr w:type="spellStart"/>
            <w:r w:rsidRPr="008762BC">
              <w:rPr>
                <w:rFonts w:ascii="Times New Roman" w:hAnsi="Times New Roman" w:cs="Times New Roman"/>
                <w:sz w:val="20"/>
                <w:szCs w:val="20"/>
              </w:rPr>
              <w:t>Alister</w:t>
            </w:r>
            <w:proofErr w:type="spellEnd"/>
            <w:r w:rsidRPr="008762BC">
              <w:rPr>
                <w:rFonts w:ascii="Times New Roman" w:hAnsi="Times New Roman" w:cs="Times New Roman"/>
                <w:sz w:val="20"/>
                <w:szCs w:val="20"/>
              </w:rPr>
              <w:t>. "</w:t>
            </w:r>
            <w:r w:rsidR="003B135B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Understanding </w:t>
            </w:r>
            <w:r w:rsidR="003B135B">
              <w:rPr>
                <w:rFonts w:ascii="Times New Roman" w:hAnsi="Times New Roman" w:cs="Times New Roman"/>
                <w:sz w:val="20"/>
                <w:szCs w:val="20"/>
              </w:rPr>
              <w:t>Seeking F</w:t>
            </w:r>
            <w:r w:rsidR="00D66A54">
              <w:rPr>
                <w:rFonts w:ascii="Times New Roman" w:hAnsi="Times New Roman" w:cs="Times New Roman"/>
                <w:sz w:val="20"/>
                <w:szCs w:val="20"/>
              </w:rPr>
              <w:t>aith: T</w:t>
            </w:r>
            <w:r w:rsidR="003B135B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he </w:t>
            </w:r>
            <w:r w:rsidR="003B135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66A54">
              <w:rPr>
                <w:rFonts w:ascii="Times New Roman" w:hAnsi="Times New Roman" w:cs="Times New Roman"/>
                <w:sz w:val="20"/>
                <w:szCs w:val="20"/>
              </w:rPr>
              <w:t>ay I R</w:t>
            </w:r>
            <w:r w:rsidR="003B135B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ealized </w:t>
            </w:r>
            <w:r w:rsidR="003B135B">
              <w:rPr>
                <w:rFonts w:ascii="Times New Roman" w:hAnsi="Times New Roman" w:cs="Times New Roman"/>
                <w:sz w:val="20"/>
                <w:szCs w:val="20"/>
              </w:rPr>
              <w:t>Knowing about Jesus W</w:t>
            </w:r>
            <w:r w:rsidR="003B135B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r w:rsidR="003B135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B135B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ot </w:t>
            </w:r>
            <w:r w:rsidR="003B135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B135B" w:rsidRPr="008762BC">
              <w:rPr>
                <w:rFonts w:ascii="Times New Roman" w:hAnsi="Times New Roman" w:cs="Times New Roman"/>
                <w:sz w:val="20"/>
                <w:szCs w:val="20"/>
              </w:rPr>
              <w:t>nough</w:t>
            </w:r>
            <w:r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." </w:t>
            </w:r>
            <w:r w:rsidRPr="008762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Christianity Today</w:t>
            </w:r>
            <w:r w:rsidR="0059773B" w:rsidRPr="008762BC">
              <w:rPr>
                <w:rFonts w:ascii="Times New Roman" w:hAnsi="Times New Roman" w:cs="Times New Roman"/>
                <w:sz w:val="20"/>
                <w:szCs w:val="20"/>
              </w:rPr>
              <w:t>, 2015</w:t>
            </w:r>
            <w:r w:rsidRPr="008762BC">
              <w:rPr>
                <w:rFonts w:ascii="Times New Roman" w:hAnsi="Times New Roman" w:cs="Times New Roman"/>
                <w:sz w:val="20"/>
                <w:szCs w:val="20"/>
              </w:rPr>
              <w:t>, 56</w:t>
            </w:r>
            <w:r w:rsidR="0059773B" w:rsidRPr="008762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D1F22" w:rsidRPr="00CC2EA2" w:rsidTr="00005200">
        <w:trPr>
          <w:trHeight w:hRule="exact" w:val="1182"/>
        </w:trPr>
        <w:tc>
          <w:tcPr>
            <w:tcW w:w="1368" w:type="dxa"/>
            <w:vMerge w:val="restart"/>
            <w:shd w:val="clear" w:color="auto" w:fill="C00000"/>
            <w:vAlign w:val="center"/>
          </w:tcPr>
          <w:p w:rsidR="00ED1F22" w:rsidRPr="00CC2EA2" w:rsidRDefault="00ED1F22" w:rsidP="00EC7FA0">
            <w:pPr>
              <w:widowControl w:val="0"/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Newspape</w:t>
            </w:r>
            <w:r w:rsidRPr="00CC2EA2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>r</w:t>
            </w:r>
            <w:r w:rsidR="00EC7FA0"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 xml:space="preserve"> 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Ar</w:t>
            </w:r>
            <w:r w:rsidRPr="00CC2EA2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>ti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c</w:t>
            </w:r>
            <w:r w:rsidRPr="00CC2EA2"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>l</w:t>
            </w:r>
            <w:r w:rsidRPr="00CC2EA2"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e</w:t>
            </w: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ED1F22" w:rsidRPr="009D136A" w:rsidRDefault="00ED1F22" w:rsidP="009D13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630" w:type="dxa"/>
            <w:vAlign w:val="center"/>
          </w:tcPr>
          <w:p w:rsidR="00ED1F22" w:rsidRDefault="003B135B" w:rsidP="009D1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nu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ber. Author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Fi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and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Last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“Ti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tl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l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e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,” </w:t>
            </w:r>
            <w:r w:rsidR="009E42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ewspap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>e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r</w:t>
            </w:r>
            <w:r w:rsidR="00374C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T</w:t>
            </w:r>
            <w:r w:rsidR="00374CC8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it</w:t>
            </w:r>
            <w:r w:rsidR="00374CC8" w:rsidRPr="003B135B">
              <w:rPr>
                <w:rFonts w:ascii="Times New Roman" w:eastAsia="Times New Roman" w:hAnsi="Times New Roman" w:cs="Times New Roman"/>
                <w:bCs/>
                <w:i/>
                <w:spacing w:val="-2"/>
                <w:sz w:val="20"/>
                <w:szCs w:val="20"/>
              </w:rPr>
              <w:t>l</w:t>
            </w:r>
            <w:r w:rsidR="00374CC8" w:rsidRPr="003B135B">
              <w:rPr>
                <w:rFonts w:ascii="Times New Roman" w:eastAsia="Times New Roman" w:hAnsi="Times New Roman" w:cs="Times New Roman"/>
                <w:bCs/>
                <w:i/>
                <w:spacing w:val="-1"/>
                <w:sz w:val="20"/>
                <w:szCs w:val="20"/>
              </w:rPr>
              <w:t>e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, 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on </w:t>
            </w:r>
            <w:r w:rsidR="009E42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Date, P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age</w:t>
            </w:r>
            <w:r w:rsidR="009E42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Number(s)</w:t>
            </w:r>
            <w:r w:rsidR="00ED1F22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B135B" w:rsidRPr="003B135B" w:rsidRDefault="003B135B" w:rsidP="009D13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1F22" w:rsidRPr="008762BC" w:rsidRDefault="009A294B" w:rsidP="003B135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18</w:t>
            </w:r>
            <w:r w:rsidR="003B13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ED1F22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David W. Chen, "Rehabilitating Thomas Paine, Bit by Bony Bit," </w:t>
            </w:r>
            <w:r w:rsidR="00ED1F22" w:rsidRPr="008762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New York Times</w:t>
            </w:r>
            <w:r w:rsidR="00ED1F22" w:rsidRPr="008762BC">
              <w:rPr>
                <w:rFonts w:ascii="Times New Roman" w:hAnsi="Times New Roman" w:cs="Times New Roman"/>
                <w:sz w:val="20"/>
                <w:szCs w:val="20"/>
              </w:rPr>
              <w:t>, March 30, 2001, regional edition.</w:t>
            </w:r>
          </w:p>
        </w:tc>
      </w:tr>
      <w:tr w:rsidR="00ED1F22" w:rsidRPr="00CC2EA2" w:rsidTr="00005200">
        <w:trPr>
          <w:trHeight w:hRule="exact" w:val="723"/>
        </w:trPr>
        <w:tc>
          <w:tcPr>
            <w:tcW w:w="1368" w:type="dxa"/>
            <w:vMerge/>
            <w:shd w:val="clear" w:color="auto" w:fill="C00000"/>
          </w:tcPr>
          <w:p w:rsidR="00ED1F22" w:rsidRPr="00CC2EA2" w:rsidRDefault="00ED1F22" w:rsidP="00A01D57">
            <w:pPr>
              <w:widowControl w:val="0"/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ED1F22" w:rsidRPr="009D136A" w:rsidRDefault="00ED1F22" w:rsidP="009D13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36A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7630" w:type="dxa"/>
            <w:vAlign w:val="center"/>
          </w:tcPr>
          <w:p w:rsidR="00ED1F22" w:rsidRPr="008762BC" w:rsidRDefault="00ED1F22" w:rsidP="003B135B">
            <w:pPr>
              <w:widowControl w:val="0"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Chen, David W. "Rehabilitating Thomas Paine, Bit by Bony Bit." </w:t>
            </w:r>
            <w:r w:rsidRPr="008762B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New York Times</w:t>
            </w:r>
            <w:r w:rsidRPr="008762BC">
              <w:rPr>
                <w:rFonts w:ascii="Times New Roman" w:hAnsi="Times New Roman" w:cs="Times New Roman"/>
                <w:sz w:val="20"/>
                <w:szCs w:val="20"/>
              </w:rPr>
              <w:t>, March 30, 2001,</w:t>
            </w:r>
            <w:r w:rsidR="009E423D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Pr="008762BC">
              <w:rPr>
                <w:rFonts w:ascii="Times New Roman" w:hAnsi="Times New Roman" w:cs="Times New Roman"/>
                <w:sz w:val="20"/>
                <w:szCs w:val="20"/>
              </w:rPr>
              <w:t>egional edition.</w:t>
            </w:r>
          </w:p>
        </w:tc>
      </w:tr>
      <w:tr w:rsidR="00893604" w:rsidRPr="00CC2EA2" w:rsidTr="00005200">
        <w:trPr>
          <w:trHeight w:hRule="exact" w:val="813"/>
        </w:trPr>
        <w:tc>
          <w:tcPr>
            <w:tcW w:w="1368" w:type="dxa"/>
            <w:vMerge w:val="restart"/>
            <w:shd w:val="clear" w:color="auto" w:fill="C00000"/>
            <w:vAlign w:val="center"/>
          </w:tcPr>
          <w:p w:rsidR="00893604" w:rsidRPr="00CC2EA2" w:rsidRDefault="00893604" w:rsidP="00EC7FA0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2EA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Book Review</w:t>
            </w: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893604" w:rsidRPr="009D136A" w:rsidRDefault="00893604" w:rsidP="009D13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36A">
              <w:rPr>
                <w:rFonts w:ascii="Times New Roman" w:eastAsia="Calibri" w:hAnsi="Times New Roman" w:cs="Times New Roman"/>
              </w:rPr>
              <w:t>N</w:t>
            </w:r>
          </w:p>
        </w:tc>
        <w:tc>
          <w:tcPr>
            <w:tcW w:w="7630" w:type="dxa"/>
            <w:vAlign w:val="center"/>
          </w:tcPr>
          <w:p w:rsidR="00893604" w:rsidRPr="008762BC" w:rsidRDefault="009A294B" w:rsidP="003B135B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19</w:t>
            </w:r>
            <w:r w:rsidR="003B135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93604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Esther D. Reed, review of </w:t>
            </w:r>
            <w:r w:rsidR="00893604" w:rsidRPr="008762BC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Theology in a Global Context: The Last Two Hundred Years</w:t>
            </w:r>
            <w:r w:rsidR="00893604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, by Hans Schwartz, </w:t>
            </w:r>
            <w:r w:rsidR="00893604" w:rsidRPr="008762BC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Reviews in Religion and Theology</w:t>
            </w:r>
            <w:r w:rsidR="00893604"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 14, no.1 (</w:t>
            </w:r>
            <w:r w:rsidR="00893604" w:rsidRPr="00F15818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  <w:r w:rsidR="00F15818" w:rsidRPr="00F15818">
              <w:rPr>
                <w:rFonts w:ascii="Times New Roman" w:hAnsi="Times New Roman" w:cs="Times New Roman"/>
                <w:sz w:val="20"/>
                <w:szCs w:val="20"/>
              </w:rPr>
              <w:t>): 50</w:t>
            </w:r>
            <w:r w:rsidR="00893604" w:rsidRPr="00F158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93604" w:rsidRPr="00CC2EA2" w:rsidTr="00005200">
        <w:trPr>
          <w:trHeight w:hRule="exact" w:val="732"/>
        </w:trPr>
        <w:tc>
          <w:tcPr>
            <w:tcW w:w="1368" w:type="dxa"/>
            <w:vMerge/>
            <w:shd w:val="clear" w:color="auto" w:fill="C00000"/>
          </w:tcPr>
          <w:p w:rsidR="00893604" w:rsidRPr="00CC2EA2" w:rsidRDefault="00893604" w:rsidP="00A01D57">
            <w:pPr>
              <w:widowControl w:val="0"/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893604" w:rsidRPr="009D136A" w:rsidRDefault="00893604" w:rsidP="009D13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36A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7630" w:type="dxa"/>
            <w:vAlign w:val="center"/>
          </w:tcPr>
          <w:p w:rsidR="00893604" w:rsidRPr="008762BC" w:rsidRDefault="00893604" w:rsidP="003B135B">
            <w:pPr>
              <w:widowControl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Reed, Esther D. Review of </w:t>
            </w:r>
            <w:r w:rsidRPr="008762BC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Theology in a Global Context: The Last Two Hundred Years</w:t>
            </w:r>
            <w:r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, by Hans Schwartz. </w:t>
            </w:r>
            <w:r w:rsidRPr="008762BC">
              <w:rPr>
                <w:rStyle w:val="Emphasis"/>
                <w:rFonts w:ascii="Times New Roman" w:hAnsi="Times New Roman" w:cs="Times New Roman"/>
                <w:sz w:val="20"/>
                <w:szCs w:val="20"/>
              </w:rPr>
              <w:t>Reviews in Religion and Theology</w:t>
            </w:r>
            <w:r w:rsidRPr="008762BC">
              <w:rPr>
                <w:rFonts w:ascii="Times New Roman" w:hAnsi="Times New Roman" w:cs="Times New Roman"/>
                <w:sz w:val="20"/>
                <w:szCs w:val="20"/>
              </w:rPr>
              <w:t xml:space="preserve"> 14, no.1 (2007): 50-53.</w:t>
            </w:r>
          </w:p>
        </w:tc>
      </w:tr>
      <w:tr w:rsidR="008F634B" w:rsidRPr="00CC2EA2" w:rsidTr="00005200">
        <w:trPr>
          <w:trHeight w:val="360"/>
        </w:trPr>
        <w:tc>
          <w:tcPr>
            <w:tcW w:w="1368" w:type="dxa"/>
            <w:vMerge w:val="restart"/>
            <w:shd w:val="clear" w:color="auto" w:fill="C00000"/>
          </w:tcPr>
          <w:p w:rsidR="008F634B" w:rsidRDefault="008F634B" w:rsidP="00A01D57">
            <w:pPr>
              <w:widowControl w:val="0"/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634B" w:rsidRDefault="008F634B" w:rsidP="00A01D57">
            <w:pPr>
              <w:widowControl w:val="0"/>
              <w:spacing w:after="0" w:line="200" w:lineRule="exac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F634B" w:rsidRPr="00CC2EA2" w:rsidRDefault="008F634B" w:rsidP="0045362D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Lecture Notes</w:t>
            </w:r>
          </w:p>
        </w:tc>
        <w:tc>
          <w:tcPr>
            <w:tcW w:w="449" w:type="dxa"/>
            <w:vMerge w:val="restart"/>
            <w:shd w:val="clear" w:color="auto" w:fill="000000" w:themeFill="text1"/>
            <w:vAlign w:val="center"/>
          </w:tcPr>
          <w:p w:rsidR="008F634B" w:rsidRDefault="008F634B" w:rsidP="009D13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136A">
              <w:rPr>
                <w:rFonts w:ascii="Times New Roman" w:eastAsia="Calibri" w:hAnsi="Times New Roman" w:cs="Times New Roman"/>
              </w:rPr>
              <w:t>N</w:t>
            </w:r>
          </w:p>
          <w:p w:rsidR="008F634B" w:rsidRDefault="008F634B" w:rsidP="009D13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F634B" w:rsidRPr="009D136A" w:rsidRDefault="008F634B" w:rsidP="009D13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7630" w:type="dxa"/>
            <w:vAlign w:val="center"/>
          </w:tcPr>
          <w:p w:rsidR="008F634B" w:rsidRPr="006A15A1" w:rsidRDefault="008F634B" w:rsidP="008F634B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A15A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6A15A1">
              <w:rPr>
                <w:rFonts w:ascii="Times New Roman" w:hAnsi="Times New Roman" w:cs="Times New Roman"/>
                <w:sz w:val="20"/>
                <w:szCs w:val="20"/>
              </w:rPr>
              <w:t>Gregory R. Crane, "Contextualizing Early modern Religion in a Digital World" (Lecture, Newberry Library, Chicago, September 16, 2011).</w:t>
            </w:r>
          </w:p>
        </w:tc>
      </w:tr>
      <w:tr w:rsidR="008F634B" w:rsidRPr="00CC2EA2" w:rsidTr="00005200">
        <w:trPr>
          <w:trHeight w:hRule="exact" w:val="642"/>
        </w:trPr>
        <w:tc>
          <w:tcPr>
            <w:tcW w:w="1368" w:type="dxa"/>
            <w:vMerge/>
            <w:shd w:val="clear" w:color="auto" w:fill="C00000"/>
          </w:tcPr>
          <w:p w:rsidR="008F634B" w:rsidRDefault="008F634B" w:rsidP="00A01D57">
            <w:pPr>
              <w:widowControl w:val="0"/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vMerge/>
            <w:shd w:val="clear" w:color="auto" w:fill="000000" w:themeFill="text1"/>
            <w:vAlign w:val="center"/>
          </w:tcPr>
          <w:p w:rsidR="008F634B" w:rsidRPr="009D136A" w:rsidRDefault="008F634B" w:rsidP="009D13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30" w:type="dxa"/>
            <w:vAlign w:val="center"/>
          </w:tcPr>
          <w:p w:rsidR="008F634B" w:rsidRPr="006A15A1" w:rsidRDefault="0045362D" w:rsidP="0045362D">
            <w:pPr>
              <w:widowControl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5A1">
              <w:rPr>
                <w:rFonts w:ascii="Times New Roman" w:hAnsi="Times New Roman" w:cs="Times New Roman"/>
                <w:sz w:val="20"/>
                <w:szCs w:val="20"/>
              </w:rPr>
              <w:t>Pateman</w:t>
            </w:r>
            <w:proofErr w:type="spellEnd"/>
            <w:r w:rsidRPr="006A15A1">
              <w:rPr>
                <w:rFonts w:ascii="Times New Roman" w:hAnsi="Times New Roman" w:cs="Times New Roman"/>
                <w:sz w:val="20"/>
                <w:szCs w:val="20"/>
              </w:rPr>
              <w:t>, Carole. "Participatory Democracy Revisited." Presidential address, annual meeting of the American Political Science Association, Seattle, September 1, 2011.</w:t>
            </w:r>
          </w:p>
        </w:tc>
      </w:tr>
    </w:tbl>
    <w:p w:rsidR="00C463FF" w:rsidRDefault="00C463FF">
      <w:r>
        <w:br w:type="page"/>
      </w:r>
    </w:p>
    <w:tbl>
      <w:tblPr>
        <w:tblW w:w="9447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49"/>
        <w:gridCol w:w="7630"/>
      </w:tblGrid>
      <w:tr w:rsidR="00777412" w:rsidRPr="00B23635" w:rsidTr="00005200">
        <w:trPr>
          <w:trHeight w:hRule="exact" w:val="293"/>
        </w:trPr>
        <w:tc>
          <w:tcPr>
            <w:tcW w:w="9447" w:type="dxa"/>
            <w:gridSpan w:val="3"/>
            <w:shd w:val="clear" w:color="auto" w:fill="000000" w:themeFill="text1"/>
            <w:vAlign w:val="center"/>
          </w:tcPr>
          <w:p w:rsidR="00777412" w:rsidRPr="00B23635" w:rsidRDefault="00663884" w:rsidP="000D20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WEBSITES</w:t>
            </w:r>
          </w:p>
        </w:tc>
      </w:tr>
      <w:tr w:rsidR="00777412" w:rsidRPr="008762BC" w:rsidTr="00005200">
        <w:trPr>
          <w:trHeight w:hRule="exact" w:val="2127"/>
        </w:trPr>
        <w:tc>
          <w:tcPr>
            <w:tcW w:w="1368" w:type="dxa"/>
            <w:vMerge w:val="restart"/>
            <w:shd w:val="clear" w:color="auto" w:fill="C00000"/>
            <w:vAlign w:val="center"/>
          </w:tcPr>
          <w:p w:rsidR="00777412" w:rsidRPr="00CC2EA2" w:rsidRDefault="00777412" w:rsidP="000D209B">
            <w:pPr>
              <w:widowControl w:val="0"/>
              <w:tabs>
                <w:tab w:val="left" w:pos="2880"/>
              </w:tabs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Websites</w:t>
            </w: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777412" w:rsidRPr="009D136A" w:rsidRDefault="00777412" w:rsidP="000D209B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630" w:type="dxa"/>
            <w:vAlign w:val="center"/>
          </w:tcPr>
          <w:p w:rsidR="00777412" w:rsidRDefault="00777412" w:rsidP="000D209B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nu</w:t>
            </w:r>
            <w:r w:rsidRPr="00B579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ber. Author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Fi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 and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Last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“T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l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Pr="00B579FA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DD4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Page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,” </w:t>
            </w:r>
            <w:r w:rsidR="00EA4D2D" w:rsidRPr="00EA4D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Title or owner of Site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Pub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on </w:t>
            </w:r>
            <w:r w:rsidR="00EA4D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or Revision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ate</w:t>
            </w:r>
            <w:r w:rsidR="00EA4D2D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, </w:t>
            </w:r>
            <w:r w:rsidR="00EA4D2D" w:rsidRPr="00F7668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accessed Date</w:t>
            </w:r>
            <w:r w:rsidR="00EA4D2D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, URL</w:t>
            </w:r>
          </w:p>
          <w:p w:rsidR="00777412" w:rsidRPr="00B579FA" w:rsidRDefault="00777412" w:rsidP="000D209B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77412" w:rsidRDefault="009A294B" w:rsidP="00EA4D2D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="00EA4D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EA4D2D">
              <w:rPr>
                <w:rFonts w:ascii="Times New Roman" w:eastAsia="Times New Roman" w:hAnsi="Times New Roman" w:cs="Times New Roman"/>
                <w:sz w:val="20"/>
                <w:szCs w:val="20"/>
              </w:rPr>
              <w:t>Susannah Brooks, “Longtime Library Director Reflects on a Career at the Cross-roads,” University of Wisconsin-Madison News, September 1, 2011, http://www.news.wisc.edu/19704.</w:t>
            </w:r>
          </w:p>
          <w:p w:rsidR="00F76682" w:rsidRDefault="00F76682" w:rsidP="00F76682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682" w:rsidRPr="008762BC" w:rsidRDefault="00D76F1A" w:rsidP="00196549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F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Pr="00D76F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D76F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ed.</w:t>
            </w:r>
            <w:r w:rsidR="0012791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Update:</w:t>
            </w:r>
            <w:r w:rsidRPr="00D76F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F7668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F76682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nly include the date you accessed the </w:t>
            </w:r>
            <w:r w:rsidR="00196549">
              <w:rPr>
                <w:rFonts w:ascii="Times New Roman" w:eastAsia="Times New Roman" w:hAnsi="Times New Roman" w:cs="Times New Roman"/>
                <w:sz w:val="20"/>
                <w:szCs w:val="20"/>
              </w:rPr>
              <w:t>website</w:t>
            </w:r>
            <w:r w:rsidR="00F76682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when the </w:t>
            </w:r>
            <w:r w:rsidR="00196549">
              <w:rPr>
                <w:rFonts w:ascii="Times New Roman" w:eastAsia="Times New Roman" w:hAnsi="Times New Roman" w:cs="Times New Roman"/>
                <w:sz w:val="20"/>
                <w:szCs w:val="20"/>
              </w:rPr>
              <w:t>update information is</w:t>
            </w:r>
            <w:r w:rsidR="00F76682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not provided</w:t>
            </w:r>
            <w:r w:rsidR="00F766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7412" w:rsidRPr="008762BC" w:rsidTr="00005200">
        <w:trPr>
          <w:trHeight w:hRule="exact" w:val="2154"/>
        </w:trPr>
        <w:tc>
          <w:tcPr>
            <w:tcW w:w="1368" w:type="dxa"/>
            <w:vMerge/>
            <w:shd w:val="clear" w:color="auto" w:fill="C00000"/>
          </w:tcPr>
          <w:p w:rsidR="00777412" w:rsidRPr="00CC2EA2" w:rsidRDefault="00777412" w:rsidP="000D209B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777412" w:rsidRPr="009D136A" w:rsidRDefault="00777412" w:rsidP="000D209B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630" w:type="dxa"/>
            <w:vAlign w:val="center"/>
          </w:tcPr>
          <w:p w:rsidR="00A116DF" w:rsidRDefault="00777412" w:rsidP="00A116DF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Author</w:t>
            </w:r>
            <w:r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Last Na</w:t>
            </w:r>
            <w:r w:rsidRPr="003B135B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Author’s </w:t>
            </w:r>
            <w:r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</w:t>
            </w:r>
            <w:r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</w:t>
            </w:r>
            <w:r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Pr="003B135B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e. </w:t>
            </w:r>
            <w:r w:rsidR="00EA4D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Publication</w:t>
            </w:r>
            <w:r w:rsidR="00A116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or Revision</w:t>
            </w:r>
            <w:r w:rsidR="00EA4D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Date. </w:t>
            </w:r>
            <w:r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“T</w:t>
            </w:r>
            <w:r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l</w:t>
            </w:r>
            <w:r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Pr="003B135B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EA4D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Page</w:t>
            </w:r>
            <w:r w:rsidR="00A116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.” </w:t>
            </w:r>
            <w:r w:rsidR="00A116DF" w:rsidRPr="00EA4D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Title or owner of Site</w:t>
            </w:r>
            <w:r w:rsidR="00A116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A116DF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Pub</w:t>
            </w:r>
            <w:r w:rsidR="00A116DF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</w:t>
            </w:r>
            <w:r w:rsidR="00A116DF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116DF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</w:t>
            </w:r>
            <w:r w:rsidR="00A116DF"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116DF"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116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 or Revision D</w:t>
            </w:r>
            <w:r w:rsidR="00A116DF"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ate</w:t>
            </w:r>
            <w:r w:rsidR="00A116DF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. </w:t>
            </w:r>
            <w:r w:rsidR="00A116DF" w:rsidRPr="00F7668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Accessed Date</w:t>
            </w:r>
            <w:r w:rsidR="00A116DF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. URL.</w:t>
            </w:r>
          </w:p>
          <w:p w:rsidR="00777412" w:rsidRPr="003B135B" w:rsidRDefault="00777412" w:rsidP="000D209B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116DF" w:rsidRDefault="00A116DF" w:rsidP="00A116DF">
            <w:pPr>
              <w:widowControl w:val="0"/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Brooks, Susannah. 2011. “Longtime Library Director Reflects on a Career at the Cross-roads</w:t>
            </w:r>
            <w:r w:rsidR="00382DE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 Unive</w:t>
            </w:r>
            <w:r w:rsidR="008C1890">
              <w:rPr>
                <w:rFonts w:ascii="Times New Roman" w:eastAsia="Times New Roman" w:hAnsi="Times New Roman" w:cs="Times New Roman"/>
                <w:sz w:val="20"/>
                <w:szCs w:val="20"/>
              </w:rPr>
              <w:t>rsity of Wisconsin-Madison News.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September 1.</w:t>
            </w:r>
          </w:p>
          <w:p w:rsidR="00777412" w:rsidRDefault="00A116DF" w:rsidP="00A116DF">
            <w:pPr>
              <w:widowControl w:val="0"/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19704.</w:t>
            </w:r>
            <w:r w:rsidR="00196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96549" w:rsidRPr="00196549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http://www.news.wisc.edu/19704</w:t>
            </w:r>
            <w:r w:rsidR="001965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96549" w:rsidRDefault="00196549" w:rsidP="00A116DF">
            <w:pPr>
              <w:widowControl w:val="0"/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6549" w:rsidRPr="008762BC" w:rsidRDefault="00D76F1A" w:rsidP="00196549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F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Pr="00D76F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D76F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ed.</w:t>
            </w:r>
            <w:r w:rsidR="0012791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Update:</w:t>
            </w:r>
            <w:r w:rsidRPr="00D76F1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196549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196549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nly include the date you accessed the </w:t>
            </w:r>
            <w:r w:rsidR="00196549">
              <w:rPr>
                <w:rFonts w:ascii="Times New Roman" w:eastAsia="Times New Roman" w:hAnsi="Times New Roman" w:cs="Times New Roman"/>
                <w:sz w:val="20"/>
                <w:szCs w:val="20"/>
              </w:rPr>
              <w:t>website</w:t>
            </w:r>
            <w:r w:rsidR="00196549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when the </w:t>
            </w:r>
            <w:r w:rsidR="00196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update information is not </w:t>
            </w:r>
            <w:r w:rsidR="00196549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>provided</w:t>
            </w:r>
            <w:r w:rsidR="001965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3884" w:rsidRPr="00B23635" w:rsidTr="00005200">
        <w:trPr>
          <w:trHeight w:hRule="exact" w:val="293"/>
        </w:trPr>
        <w:tc>
          <w:tcPr>
            <w:tcW w:w="9447" w:type="dxa"/>
            <w:gridSpan w:val="3"/>
            <w:shd w:val="clear" w:color="auto" w:fill="000000" w:themeFill="text1"/>
            <w:vAlign w:val="center"/>
          </w:tcPr>
          <w:p w:rsidR="00663884" w:rsidRPr="00B23635" w:rsidRDefault="00663884" w:rsidP="00761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BLOGS</w:t>
            </w:r>
          </w:p>
        </w:tc>
      </w:tr>
      <w:tr w:rsidR="000520B0" w:rsidRPr="008762BC" w:rsidTr="00005200">
        <w:trPr>
          <w:trHeight w:hRule="exact" w:val="2055"/>
        </w:trPr>
        <w:tc>
          <w:tcPr>
            <w:tcW w:w="1368" w:type="dxa"/>
            <w:vMerge w:val="restart"/>
            <w:shd w:val="clear" w:color="auto" w:fill="C00000"/>
            <w:vAlign w:val="center"/>
          </w:tcPr>
          <w:p w:rsidR="000520B0" w:rsidRPr="00CC2EA2" w:rsidRDefault="000520B0" w:rsidP="000520B0">
            <w:pPr>
              <w:widowControl w:val="0"/>
              <w:tabs>
                <w:tab w:val="left" w:pos="2880"/>
              </w:tabs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Blogs</w:t>
            </w: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0520B0" w:rsidRPr="009D136A" w:rsidRDefault="000520B0" w:rsidP="000D209B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630" w:type="dxa"/>
            <w:vAlign w:val="center"/>
          </w:tcPr>
          <w:p w:rsidR="008A1C66" w:rsidRPr="008A1C66" w:rsidRDefault="000520B0" w:rsidP="008A1C66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nu</w:t>
            </w:r>
            <w:r w:rsidRPr="00B579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ber. Author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Fi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 and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Last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="008A1C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(exactly as listed, even if pseudonym)</w:t>
            </w:r>
            <w:r w:rsidR="008A1C66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“</w:t>
            </w:r>
            <w:r w:rsidR="008A1C66" w:rsidRPr="0027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  <w:r w:rsidR="008A1C66" w:rsidRPr="00272FC1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8A1C66" w:rsidRPr="00272FC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8A1C66" w:rsidRPr="00272FC1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l</w:t>
            </w:r>
            <w:r w:rsidR="008A1C66" w:rsidRPr="0027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="008A1C66" w:rsidRPr="00272FC1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8A1C66" w:rsidRPr="0027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Blog</w:t>
            </w:r>
            <w:r w:rsidR="003903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8A1C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” </w:t>
            </w:r>
            <w:r w:rsidR="008A1C6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Name of </w:t>
            </w:r>
            <w:r w:rsidR="008522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Blog </w:t>
            </w:r>
            <w:r w:rsidR="00035B44" w:rsidRPr="00F7668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="008522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b</w:t>
            </w:r>
            <w:r w:rsidR="008A1C66" w:rsidRPr="00F7668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log</w:t>
            </w:r>
            <w:r w:rsidR="00035B44" w:rsidRPr="00F7668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)</w:t>
            </w:r>
            <w:r w:rsidR="008A1C66" w:rsidRPr="00F7668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="008A1C6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8522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Publication, </w:t>
            </w:r>
            <w:r w:rsidR="00920D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Date</w:t>
            </w:r>
            <w:r w:rsidR="00852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Posted,</w:t>
            </w:r>
            <w:r w:rsidR="008A1C6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 w:rsidR="008A1C66" w:rsidRPr="00F7668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Accessed Date</w:t>
            </w:r>
            <w:r w:rsidR="008522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,</w:t>
            </w:r>
            <w:r w:rsidR="008A1C6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URL.</w:t>
            </w:r>
          </w:p>
          <w:p w:rsidR="000520B0" w:rsidRPr="00B579FA" w:rsidRDefault="000520B0" w:rsidP="000D209B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20B0" w:rsidRDefault="009A294B" w:rsidP="008A1C66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21</w:t>
            </w:r>
            <w:r w:rsidR="000520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A1C66">
              <w:rPr>
                <w:rFonts w:ascii="Times New Roman" w:hAnsi="Times New Roman" w:cs="Times New Roman"/>
                <w:sz w:val="20"/>
                <w:szCs w:val="20"/>
              </w:rPr>
              <w:t>Gary Be</w:t>
            </w:r>
            <w:r w:rsidR="00852272">
              <w:rPr>
                <w:rFonts w:ascii="Times New Roman" w:hAnsi="Times New Roman" w:cs="Times New Roman"/>
                <w:sz w:val="20"/>
                <w:szCs w:val="20"/>
              </w:rPr>
              <w:t>cker, “Is Capitalism in Crisis?</w:t>
            </w:r>
            <w:r w:rsidR="008A1C66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8A1C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Becker-Posner Blog, </w:t>
            </w:r>
            <w:r w:rsidR="008A1C66">
              <w:rPr>
                <w:rFonts w:ascii="Times New Roman" w:hAnsi="Times New Roman" w:cs="Times New Roman"/>
                <w:sz w:val="20"/>
                <w:szCs w:val="20"/>
              </w:rPr>
              <w:t>February 12, 2012, http://www.becker-posner-blog.com/2012/02/is-capitalism-in crisis-becker.html.</w:t>
            </w:r>
          </w:p>
          <w:p w:rsidR="00D62C34" w:rsidRDefault="00D62C34" w:rsidP="008A1C66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B44" w:rsidRPr="00D76F1A" w:rsidRDefault="00035B44" w:rsidP="00035B44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6682"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 w:rsidRPr="00F76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2C34" w:rsidRPr="00F76682">
              <w:rPr>
                <w:rFonts w:ascii="Times New Roman" w:hAnsi="Times New Roman" w:cs="Times New Roman"/>
                <w:sz w:val="20"/>
                <w:szCs w:val="20"/>
              </w:rPr>
              <w:t>Usually limited to notes only.  Add to bibliography only if critical to argument or frequently cited.  Enclose (Blog) in parenthesis to make clear.</w:t>
            </w:r>
            <w:r w:rsidR="00852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4647" w:rsidRPr="00D76F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Only include access </w:t>
            </w:r>
            <w:r w:rsidR="00852272" w:rsidRPr="00D76F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date when the update information is not provided</w:t>
            </w:r>
            <w:r w:rsidR="00D76F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on the </w:t>
            </w:r>
            <w:r w:rsidR="003762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web</w:t>
            </w:r>
            <w:r w:rsidR="00D76F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site</w:t>
            </w:r>
            <w:r w:rsidR="00852272" w:rsidRPr="00D76F1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035B44" w:rsidRPr="008762BC" w:rsidRDefault="00035B44" w:rsidP="008A1C66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0B0" w:rsidRPr="008762BC" w:rsidTr="00005200">
        <w:trPr>
          <w:trHeight w:hRule="exact" w:val="2064"/>
        </w:trPr>
        <w:tc>
          <w:tcPr>
            <w:tcW w:w="1368" w:type="dxa"/>
            <w:vMerge/>
            <w:shd w:val="clear" w:color="auto" w:fill="C00000"/>
          </w:tcPr>
          <w:p w:rsidR="000520B0" w:rsidRPr="00CC2EA2" w:rsidRDefault="000520B0" w:rsidP="000D209B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0520B0" w:rsidRPr="009D136A" w:rsidRDefault="000520B0" w:rsidP="000D209B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630" w:type="dxa"/>
            <w:vAlign w:val="center"/>
          </w:tcPr>
          <w:p w:rsidR="000520B0" w:rsidRDefault="000520B0" w:rsidP="000D209B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72FC1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Author</w:t>
            </w:r>
            <w:r w:rsidR="00272FC1"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="00272FC1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Last Na</w:t>
            </w:r>
            <w:r w:rsidR="00272FC1" w:rsidRPr="003B135B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272FC1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e, </w:t>
            </w:r>
            <w:r w:rsidR="0027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Author’s </w:t>
            </w:r>
            <w:r w:rsidR="00272FC1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</w:t>
            </w:r>
            <w:r w:rsidR="00272FC1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 w:rsidR="00272FC1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</w:t>
            </w:r>
            <w:r w:rsidR="00272FC1"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272FC1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="00272FC1" w:rsidRPr="003B135B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272FC1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="008A1C6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(exactly as listed, even if pseudonym)</w:t>
            </w:r>
            <w:r w:rsidR="008522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72FC1"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“</w:t>
            </w:r>
            <w:r w:rsidR="00272FC1" w:rsidRPr="0027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</w:t>
            </w:r>
            <w:r w:rsidR="00272FC1" w:rsidRPr="00272FC1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272FC1" w:rsidRPr="00272FC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272FC1" w:rsidRPr="00272FC1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l</w:t>
            </w:r>
            <w:r w:rsidR="00272FC1" w:rsidRPr="0027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="00272FC1" w:rsidRPr="00272FC1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272FC1" w:rsidRPr="0027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Blog</w:t>
            </w:r>
            <w:r w:rsidR="0027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.” </w:t>
            </w:r>
            <w:r w:rsidR="00272F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Name of Blog</w:t>
            </w:r>
            <w:r w:rsidR="008522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(blog), Publication,</w:t>
            </w:r>
            <w:r w:rsidR="00272F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gramStart"/>
            <w:r w:rsidR="00920D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Date</w:t>
            </w:r>
            <w:proofErr w:type="gramEnd"/>
            <w:r w:rsidR="0027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Posted.</w:t>
            </w:r>
            <w:r w:rsidR="00272FC1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 w:rsidR="00272FC1" w:rsidRPr="00F7668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Accessed Date</w:t>
            </w:r>
            <w:r w:rsidR="00852272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. URL.</w:t>
            </w:r>
          </w:p>
          <w:p w:rsidR="000520B0" w:rsidRPr="003B135B" w:rsidRDefault="000520B0" w:rsidP="000D209B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20B0" w:rsidRDefault="00272FC1" w:rsidP="00663884">
            <w:pPr>
              <w:widowControl w:val="0"/>
              <w:tabs>
                <w:tab w:val="left" w:pos="360"/>
                <w:tab w:val="left" w:pos="288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Becker, Gary. 2012. “Is Capitalism in Crisis?”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Becker-Posner Blog, </w:t>
            </w:r>
            <w:r w:rsidR="00F3058E">
              <w:rPr>
                <w:rFonts w:ascii="Times New Roman" w:hAnsi="Times New Roman" w:cs="Times New Roman"/>
                <w:sz w:val="20"/>
                <w:szCs w:val="20"/>
              </w:rPr>
              <w:t>February 12. http://www.becker-posner-blog.com/2012/02/is-capitalism-in crisis-becker.html.</w:t>
            </w:r>
          </w:p>
          <w:p w:rsidR="00852272" w:rsidRDefault="00852272" w:rsidP="00663884">
            <w:pPr>
              <w:widowControl w:val="0"/>
              <w:tabs>
                <w:tab w:val="left" w:pos="360"/>
                <w:tab w:val="left" w:pos="288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272" w:rsidRPr="00272FC1" w:rsidRDefault="00852272" w:rsidP="00852272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682"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 w:rsidRPr="00F76682">
              <w:rPr>
                <w:rFonts w:ascii="Times New Roman" w:hAnsi="Times New Roman" w:cs="Times New Roman"/>
                <w:sz w:val="20"/>
                <w:szCs w:val="20"/>
              </w:rPr>
              <w:t xml:space="preserve"> Usually limited to notes only.  Add to bibliography only if critical to argument or frequently cited.  Enclose (Blog) in parenthesis to make clear.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4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Only include access </w:t>
            </w:r>
            <w:r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date when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update information is not </w:t>
            </w:r>
            <w:r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>provided</w:t>
            </w:r>
            <w:r w:rsidR="00376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the website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463FF" w:rsidRDefault="00C463FF">
      <w:r>
        <w:br w:type="page"/>
      </w:r>
    </w:p>
    <w:tbl>
      <w:tblPr>
        <w:tblW w:w="9447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49"/>
        <w:gridCol w:w="7630"/>
      </w:tblGrid>
      <w:tr w:rsidR="00663884" w:rsidRPr="00B23635" w:rsidTr="00005200">
        <w:trPr>
          <w:trHeight w:hRule="exact" w:val="354"/>
        </w:trPr>
        <w:tc>
          <w:tcPr>
            <w:tcW w:w="9447" w:type="dxa"/>
            <w:gridSpan w:val="3"/>
            <w:shd w:val="clear" w:color="auto" w:fill="000000" w:themeFill="text1"/>
            <w:vAlign w:val="center"/>
          </w:tcPr>
          <w:p w:rsidR="00663884" w:rsidRPr="00B23635" w:rsidRDefault="00663884" w:rsidP="00761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SOCIAL NETWORKING</w:t>
            </w:r>
          </w:p>
        </w:tc>
      </w:tr>
      <w:tr w:rsidR="000520B0" w:rsidRPr="008762BC" w:rsidTr="00005200">
        <w:trPr>
          <w:trHeight w:hRule="exact" w:val="2160"/>
        </w:trPr>
        <w:tc>
          <w:tcPr>
            <w:tcW w:w="1368" w:type="dxa"/>
            <w:vMerge w:val="restart"/>
            <w:shd w:val="clear" w:color="auto" w:fill="C00000"/>
            <w:vAlign w:val="center"/>
          </w:tcPr>
          <w:p w:rsidR="000520B0" w:rsidRPr="00CC2EA2" w:rsidRDefault="000520B0" w:rsidP="000D209B">
            <w:pPr>
              <w:widowControl w:val="0"/>
              <w:tabs>
                <w:tab w:val="left" w:pos="2880"/>
              </w:tabs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</w:rPr>
              <w:t>Social Networking Services</w:t>
            </w: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0520B0" w:rsidRPr="009D136A" w:rsidRDefault="000520B0" w:rsidP="000D209B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630" w:type="dxa"/>
            <w:vAlign w:val="center"/>
          </w:tcPr>
          <w:p w:rsidR="000520B0" w:rsidRDefault="000520B0" w:rsidP="000D209B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nu</w:t>
            </w:r>
            <w:r w:rsidRPr="00B579F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ber. </w:t>
            </w:r>
            <w:r w:rsidR="00E33A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Poste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</w:t>
            </w:r>
            <w:r w:rsidRPr="00B579FA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Fi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 and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Last</w:t>
            </w:r>
            <w:r w:rsidRPr="00B579F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Pr="00B579FA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Pr="00B579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="00930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(@name), Name of Service, “Text </w:t>
            </w:r>
            <w:r w:rsidR="00D62C34" w:rsidRPr="00F766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of post</w:t>
            </w:r>
            <w:r w:rsidR="00930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”</w:t>
            </w:r>
            <w:r w:rsidR="00D62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39032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30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Type of Post, Date and Time of Post</w:t>
            </w:r>
            <w:r w:rsidR="00E33A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URL.</w:t>
            </w:r>
          </w:p>
          <w:p w:rsidR="000520B0" w:rsidRPr="00B579FA" w:rsidRDefault="000520B0" w:rsidP="000D209B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20B0" w:rsidRDefault="00E33AD1" w:rsidP="00E33AD1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E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0520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E84647">
              <w:rPr>
                <w:rFonts w:ascii="Times New Roman" w:eastAsia="Times New Roman" w:hAnsi="Times New Roman" w:cs="Times New Roman"/>
                <w:sz w:val="20"/>
                <w:szCs w:val="20"/>
              </w:rPr>
              <w:t>Conan O’Brien (@</w:t>
            </w:r>
            <w:proofErr w:type="spellStart"/>
            <w:r w:rsidR="00E84647">
              <w:rPr>
                <w:rFonts w:ascii="Times New Roman" w:eastAsia="Times New Roman" w:hAnsi="Times New Roman" w:cs="Times New Roman"/>
                <w:sz w:val="20"/>
                <w:szCs w:val="20"/>
              </w:rPr>
              <w:t>ConanOBrien</w:t>
            </w:r>
            <w:proofErr w:type="spellEnd"/>
            <w:r w:rsidR="00E846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E84647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="00930EB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E84647">
              <w:rPr>
                <w:rFonts w:ascii="Times New Roman" w:eastAsia="Times New Roman" w:hAnsi="Times New Roman" w:cs="Times New Roman"/>
                <w:sz w:val="20"/>
                <w:szCs w:val="20"/>
              </w:rPr>
              <w:t>n honor of Earth Day, I’m recycling my tweets,” Twitter, April 22, 2015, 11:10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84647">
              <w:rPr>
                <w:rFonts w:ascii="Times New Roman" w:eastAsia="Times New Roman" w:hAnsi="Times New Roman" w:cs="Times New Roman"/>
                <w:sz w:val="20"/>
                <w:szCs w:val="20"/>
              </w:rPr>
              <w:t>a.m.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http</w:t>
            </w:r>
            <w:r w:rsidR="00E84647">
              <w:rPr>
                <w:rFonts w:ascii="Times New Roman" w:eastAsia="Times New Roman" w:hAnsi="Times New Roman" w:cs="Times New Roman"/>
                <w:sz w:val="20"/>
                <w:szCs w:val="20"/>
              </w:rPr>
              <w:t>s://twit</w:t>
            </w:r>
            <w:r w:rsidR="00930EB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E84647">
              <w:rPr>
                <w:rFonts w:ascii="Times New Roman" w:eastAsia="Times New Roman" w:hAnsi="Times New Roman" w:cs="Times New Roman"/>
                <w:sz w:val="20"/>
                <w:szCs w:val="20"/>
              </w:rPr>
              <w:t>er.com/ConanOBrien/status/590940792967016448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30EB6" w:rsidRDefault="00930EB6" w:rsidP="00D62C34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2C34" w:rsidRDefault="00D62C34" w:rsidP="00D62C34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682"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 w:rsidRPr="00F76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2B7">
              <w:rPr>
                <w:rFonts w:ascii="Times New Roman" w:hAnsi="Times New Roman" w:cs="Times New Roman"/>
                <w:sz w:val="20"/>
                <w:szCs w:val="20"/>
              </w:rPr>
              <w:t xml:space="preserve">Usually limited to notes only. </w:t>
            </w:r>
            <w:r w:rsidRPr="00F76682">
              <w:rPr>
                <w:rFonts w:ascii="Times New Roman" w:hAnsi="Times New Roman" w:cs="Times New Roman"/>
                <w:sz w:val="20"/>
                <w:szCs w:val="20"/>
              </w:rPr>
              <w:t>Add to bibliography only if critical to argument or frequently cited.</w:t>
            </w:r>
            <w:r w:rsidR="00E846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4647">
              <w:rPr>
                <w:rFonts w:ascii="Times New Roman" w:eastAsia="Times New Roman" w:hAnsi="Times New Roman" w:cs="Times New Roman"/>
                <w:sz w:val="20"/>
                <w:szCs w:val="20"/>
              </w:rPr>
              <w:t>Only include access</w:t>
            </w:r>
            <w:r w:rsidR="00E84647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date when the </w:t>
            </w:r>
            <w:r w:rsidR="00E84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update information is not </w:t>
            </w:r>
            <w:r w:rsidR="00E84647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>provided</w:t>
            </w:r>
            <w:r w:rsidR="00E846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62C34" w:rsidRPr="008762BC" w:rsidRDefault="00D62C34" w:rsidP="00D62C34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0B0" w:rsidRPr="008762BC" w:rsidTr="00005200">
        <w:trPr>
          <w:trHeight w:hRule="exact" w:val="2037"/>
        </w:trPr>
        <w:tc>
          <w:tcPr>
            <w:tcW w:w="1368" w:type="dxa"/>
            <w:vMerge/>
            <w:shd w:val="clear" w:color="auto" w:fill="C00000"/>
          </w:tcPr>
          <w:p w:rsidR="000520B0" w:rsidRPr="00CC2EA2" w:rsidRDefault="000520B0" w:rsidP="000D209B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0520B0" w:rsidRPr="009D136A" w:rsidRDefault="000520B0" w:rsidP="000D209B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630" w:type="dxa"/>
            <w:vAlign w:val="center"/>
          </w:tcPr>
          <w:p w:rsidR="00930EB6" w:rsidRDefault="000520B0" w:rsidP="00930EB6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33A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Poster</w:t>
            </w:r>
            <w:r w:rsidRPr="003B135B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Last Na</w:t>
            </w:r>
            <w:r w:rsidRPr="003B135B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e, </w:t>
            </w:r>
            <w:r w:rsidR="00E33A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Poster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’s </w:t>
            </w:r>
            <w:r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</w:t>
            </w:r>
            <w:r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</w:t>
            </w:r>
            <w:r w:rsidRPr="003B135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3B13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Pr="003B135B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E33A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e, Name of Service</w:t>
            </w:r>
            <w:r w:rsidR="00930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“Text </w:t>
            </w:r>
            <w:r w:rsidR="00930EB6" w:rsidRPr="00F766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of post</w:t>
            </w:r>
            <w:r w:rsidR="00930E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”, Type of Post, Date and Time of Post, URL.</w:t>
            </w:r>
          </w:p>
          <w:p w:rsidR="000520B0" w:rsidRPr="003B135B" w:rsidRDefault="000520B0" w:rsidP="000D209B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20B0" w:rsidRDefault="00930EB6" w:rsidP="00E33AD1">
            <w:pPr>
              <w:widowControl w:val="0"/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Chicago Manual of Style. “Is the world ready for singular they? We thought so back in 1993.” Facebook, April 17, 2015. https://www.facebook.com/ChicagoManual/posts/10152906193679151.</w:t>
            </w:r>
          </w:p>
          <w:p w:rsidR="00E84647" w:rsidRDefault="00E84647" w:rsidP="00E84647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4647" w:rsidRDefault="00E84647" w:rsidP="00E84647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682"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 w:rsidRPr="00F76682">
              <w:rPr>
                <w:rFonts w:ascii="Times New Roman" w:hAnsi="Times New Roman" w:cs="Times New Roman"/>
                <w:sz w:val="20"/>
                <w:szCs w:val="20"/>
              </w:rPr>
              <w:t xml:space="preserve"> Usually limited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text or </w:t>
            </w:r>
            <w:r w:rsidR="003762B7">
              <w:rPr>
                <w:rFonts w:ascii="Times New Roman" w:hAnsi="Times New Roman" w:cs="Times New Roman"/>
                <w:sz w:val="20"/>
                <w:szCs w:val="20"/>
              </w:rPr>
              <w:t>notes only.</w:t>
            </w:r>
            <w:r w:rsidRPr="00F76682">
              <w:rPr>
                <w:rFonts w:ascii="Times New Roman" w:hAnsi="Times New Roman" w:cs="Times New Roman"/>
                <w:sz w:val="20"/>
                <w:szCs w:val="20"/>
              </w:rPr>
              <w:t xml:space="preserve"> Add to bibliography only if critical to argument or frequently cited.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nly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include access</w:t>
            </w:r>
            <w:r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date when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update information is not </w:t>
            </w:r>
            <w:r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>provided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84647" w:rsidRPr="008762BC" w:rsidRDefault="00E84647" w:rsidP="00E33AD1">
            <w:pPr>
              <w:widowControl w:val="0"/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3884" w:rsidRPr="00B23635" w:rsidTr="00005200">
        <w:trPr>
          <w:trHeight w:hRule="exact" w:val="293"/>
        </w:trPr>
        <w:tc>
          <w:tcPr>
            <w:tcW w:w="9447" w:type="dxa"/>
            <w:gridSpan w:val="3"/>
            <w:shd w:val="clear" w:color="auto" w:fill="000000" w:themeFill="text1"/>
            <w:vAlign w:val="center"/>
          </w:tcPr>
          <w:p w:rsidR="00663884" w:rsidRPr="00B23635" w:rsidRDefault="00663884" w:rsidP="00761F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VIDEO AND PODCASTS</w:t>
            </w:r>
          </w:p>
        </w:tc>
      </w:tr>
      <w:tr w:rsidR="000520B0" w:rsidRPr="008762BC" w:rsidTr="00005200">
        <w:trPr>
          <w:trHeight w:hRule="exact" w:val="2037"/>
        </w:trPr>
        <w:tc>
          <w:tcPr>
            <w:tcW w:w="1368" w:type="dxa"/>
            <w:vMerge w:val="restart"/>
            <w:shd w:val="clear" w:color="auto" w:fill="C00000"/>
            <w:vAlign w:val="center"/>
          </w:tcPr>
          <w:p w:rsidR="000520B0" w:rsidRPr="00CC2EA2" w:rsidRDefault="00EA4D2D" w:rsidP="000D209B">
            <w:pPr>
              <w:widowControl w:val="0"/>
              <w:tabs>
                <w:tab w:val="left" w:pos="2880"/>
              </w:tabs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Videos and Podcasts</w:t>
            </w: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0520B0" w:rsidRPr="009D136A" w:rsidRDefault="000520B0" w:rsidP="000D209B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7630" w:type="dxa"/>
            <w:vAlign w:val="center"/>
          </w:tcPr>
          <w:p w:rsidR="000520B0" w:rsidRPr="008129AE" w:rsidRDefault="000520B0" w:rsidP="000D209B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29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 w:rsidRP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No</w:t>
            </w:r>
            <w:r w:rsidRPr="008129A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nu</w:t>
            </w:r>
            <w:r w:rsidRPr="008129AE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</w:rPr>
              <w:t>m</w:t>
            </w:r>
            <w:r w:rsidR="0046672E" w:rsidRP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ber. Creator</w:t>
            </w:r>
            <w:r w:rsidRPr="008129AE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P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Fi</w:t>
            </w:r>
            <w:r w:rsidRPr="008129A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</w:t>
            </w:r>
            <w:r w:rsidRP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 and Last</w:t>
            </w:r>
            <w:r w:rsidRPr="008129A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Pr="008129AE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P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es</w:t>
            </w:r>
            <w:r w:rsidR="0046672E" w:rsidRP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(exactly as listed, even if pseudonym)</w:t>
            </w:r>
            <w:r w:rsidRP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“T</w:t>
            </w:r>
            <w:r w:rsidRPr="008129AE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Pr="008129A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Pr="008129AE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l</w:t>
            </w:r>
            <w:r w:rsidRP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Pr="008129AE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515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Video/Podcast</w:t>
            </w:r>
            <w:r w:rsidRP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” </w:t>
            </w:r>
            <w:r w:rsidRPr="008129A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(</w:t>
            </w:r>
            <w:r w:rsid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Description</w:t>
            </w:r>
            <w:r w:rsidRPr="008129AE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)</w:t>
            </w:r>
            <w:r w:rsid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Source, </w:t>
            </w:r>
            <w:r w:rsidR="00920D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Post</w:t>
            </w:r>
            <w:r w:rsid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ed Date, </w:t>
            </w:r>
            <w:r w:rsidR="008129AE" w:rsidRPr="00515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accessed Date, </w:t>
            </w:r>
            <w:r w:rsidR="00D62C34" w:rsidRPr="00515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type</w:t>
            </w:r>
            <w:r w:rsidR="00D62C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URL.</w:t>
            </w:r>
          </w:p>
          <w:p w:rsidR="000520B0" w:rsidRPr="008129AE" w:rsidRDefault="000520B0" w:rsidP="000D209B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20B0" w:rsidRDefault="00DF1E9C" w:rsidP="0055546D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8129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22</w:t>
            </w:r>
            <w:r w:rsidR="000520B0" w:rsidRPr="008129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55546D">
              <w:rPr>
                <w:rFonts w:ascii="Times New Roman" w:eastAsia="Times New Roman" w:hAnsi="Times New Roman" w:cs="Times New Roman"/>
                <w:sz w:val="20"/>
                <w:szCs w:val="20"/>
              </w:rPr>
              <w:t>Smith Library</w:t>
            </w:r>
            <w:r w:rsidR="000520B0" w:rsidRPr="008129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520B0" w:rsidRPr="008129A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55546D">
              <w:rPr>
                <w:rFonts w:ascii="Times New Roman" w:hAnsi="Times New Roman" w:cs="Times New Roman"/>
                <w:sz w:val="20"/>
                <w:szCs w:val="20"/>
              </w:rPr>
              <w:t>Choosing the Best Bible Commentary</w:t>
            </w:r>
            <w:r w:rsidR="000520B0" w:rsidRPr="008129AE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55546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5546D" w:rsidRPr="008A206C">
              <w:rPr>
                <w:rFonts w:ascii="Times New Roman" w:hAnsi="Times New Roman" w:cs="Times New Roman"/>
                <w:sz w:val="20"/>
                <w:szCs w:val="20"/>
              </w:rPr>
              <w:t>YouTube video</w:t>
            </w:r>
            <w:r w:rsidR="00D62C34">
              <w:rPr>
                <w:rFonts w:ascii="Times New Roman" w:hAnsi="Times New Roman" w:cs="Times New Roman"/>
                <w:sz w:val="20"/>
                <w:szCs w:val="20"/>
              </w:rPr>
              <w:t xml:space="preserve"> Smith Library Tutorial</w:t>
            </w:r>
            <w:r w:rsidR="0055546D">
              <w:rPr>
                <w:rFonts w:ascii="Times New Roman" w:hAnsi="Times New Roman" w:cs="Times New Roman"/>
                <w:sz w:val="20"/>
                <w:szCs w:val="20"/>
              </w:rPr>
              <w:t>), Luther Rice College &amp; Seminary, Septembe</w:t>
            </w:r>
            <w:r w:rsidR="00AB4EE0">
              <w:rPr>
                <w:rFonts w:ascii="Times New Roman" w:hAnsi="Times New Roman" w:cs="Times New Roman"/>
                <w:sz w:val="20"/>
                <w:szCs w:val="20"/>
              </w:rPr>
              <w:t>r 01, 2016</w:t>
            </w:r>
            <w:r w:rsidR="00D62C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2C34" w:rsidRPr="00515207">
              <w:rPr>
                <w:rFonts w:ascii="Times New Roman" w:hAnsi="Times New Roman" w:cs="Times New Roman"/>
                <w:sz w:val="20"/>
                <w:szCs w:val="20"/>
              </w:rPr>
              <w:t>YouTube video</w:t>
            </w:r>
            <w:r w:rsidR="005554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8" w:history="1">
              <w:r w:rsidR="00D62C34" w:rsidRPr="005947F3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https://www.youtube.com/watch?v=yTsxA0y06wk</w:t>
              </w:r>
            </w:hyperlink>
            <w:r w:rsidR="00AB4E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2C34" w:rsidRDefault="00D62C34" w:rsidP="0055546D">
            <w:pPr>
              <w:widowControl w:val="0"/>
              <w:tabs>
                <w:tab w:val="left" w:pos="288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C34" w:rsidRDefault="00D62C34" w:rsidP="00D62C34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07"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 w:rsidRPr="00515207">
              <w:rPr>
                <w:rFonts w:ascii="Times New Roman" w:hAnsi="Times New Roman" w:cs="Times New Roman"/>
                <w:sz w:val="20"/>
                <w:szCs w:val="20"/>
              </w:rPr>
              <w:t xml:space="preserve"> Usually limited to notes only.  Add to bibliography only if critical to</w:t>
            </w:r>
            <w:r w:rsidR="00515207" w:rsidRPr="00515207">
              <w:rPr>
                <w:rFonts w:ascii="Times New Roman" w:hAnsi="Times New Roman" w:cs="Times New Roman"/>
                <w:sz w:val="20"/>
                <w:szCs w:val="20"/>
              </w:rPr>
              <w:t xml:space="preserve"> argument or frequently cited. </w:t>
            </w:r>
            <w:r w:rsidR="0051520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515207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nly </w:t>
            </w:r>
            <w:r w:rsidR="00515207">
              <w:rPr>
                <w:rFonts w:ascii="Times New Roman" w:eastAsia="Times New Roman" w:hAnsi="Times New Roman" w:cs="Times New Roman"/>
                <w:sz w:val="20"/>
                <w:szCs w:val="20"/>
              </w:rPr>
              <w:t>include access</w:t>
            </w:r>
            <w:r w:rsidR="00515207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date when the </w:t>
            </w:r>
            <w:r w:rsidR="005152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update information is not </w:t>
            </w:r>
            <w:r w:rsidR="00515207"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>provided</w:t>
            </w:r>
            <w:r w:rsidR="0051520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62C34" w:rsidRPr="008129AE" w:rsidRDefault="00D62C34" w:rsidP="00D62C34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20B0" w:rsidRPr="008762BC" w:rsidTr="00005200">
        <w:trPr>
          <w:trHeight w:hRule="exact" w:val="2100"/>
        </w:trPr>
        <w:tc>
          <w:tcPr>
            <w:tcW w:w="1368" w:type="dxa"/>
            <w:vMerge/>
            <w:shd w:val="clear" w:color="auto" w:fill="C00000"/>
          </w:tcPr>
          <w:p w:rsidR="000520B0" w:rsidRPr="00CC2EA2" w:rsidRDefault="000520B0" w:rsidP="000D209B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9" w:type="dxa"/>
            <w:shd w:val="clear" w:color="auto" w:fill="000000" w:themeFill="text1"/>
            <w:vAlign w:val="center"/>
          </w:tcPr>
          <w:p w:rsidR="000520B0" w:rsidRPr="009D136A" w:rsidRDefault="000520B0" w:rsidP="000D209B">
            <w:pPr>
              <w:widowControl w:val="0"/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136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630" w:type="dxa"/>
            <w:vAlign w:val="center"/>
          </w:tcPr>
          <w:p w:rsidR="00AB4EE0" w:rsidRPr="008129AE" w:rsidRDefault="000520B0" w:rsidP="00AB4EE0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29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Format:</w:t>
            </w:r>
            <w:r w:rsidR="005554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B4EE0" w:rsidRP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Creator</w:t>
            </w:r>
            <w:r w:rsidR="00AB4EE0" w:rsidRPr="008129AE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’</w:t>
            </w:r>
            <w:r w:rsidR="008A20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 Last Name, First</w:t>
            </w:r>
            <w:r w:rsidR="00AB4EE0" w:rsidRPr="008129A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="00AB4EE0" w:rsidRP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</w:t>
            </w:r>
            <w:r w:rsidR="00AB4EE0" w:rsidRPr="008129AE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m</w:t>
            </w:r>
            <w:r w:rsidR="008A20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</w:t>
            </w:r>
            <w:r w:rsidR="00AB4EE0" w:rsidRP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(exactly as listed, even if pseudonym), “T</w:t>
            </w:r>
            <w:r w:rsidR="00AB4EE0" w:rsidRPr="008129AE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i</w:t>
            </w:r>
            <w:r w:rsidR="00AB4EE0" w:rsidRPr="008129A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t</w:t>
            </w:r>
            <w:r w:rsidR="00AB4EE0" w:rsidRPr="008129AE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l</w:t>
            </w:r>
            <w:r w:rsidR="00AB4EE0" w:rsidRP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of</w:t>
            </w:r>
            <w:r w:rsidR="00AB4EE0" w:rsidRPr="008129AE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 xml:space="preserve"> </w:t>
            </w:r>
            <w:r w:rsidR="005152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Video/Podcast</w:t>
            </w:r>
            <w:r w:rsidR="00AB4EE0" w:rsidRPr="008129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” </w:t>
            </w:r>
            <w:r w:rsidR="00AB4EE0" w:rsidRPr="008129AE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(</w:t>
            </w:r>
            <w:r w:rsidR="00AB4E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Description</w:t>
            </w:r>
            <w:r w:rsidR="00AB4EE0" w:rsidRPr="008129AE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</w:rPr>
              <w:t>)</w:t>
            </w:r>
            <w:r w:rsidR="00AB4E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Source. </w:t>
            </w:r>
            <w:r w:rsidR="00920D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Pos</w:t>
            </w:r>
            <w:r w:rsidR="00AB4E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ted Date. </w:t>
            </w:r>
            <w:r w:rsidR="00AB4EE0" w:rsidRPr="008A20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Accessed Date</w:t>
            </w:r>
            <w:r w:rsidR="00AB4E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URL.</w:t>
            </w:r>
          </w:p>
          <w:p w:rsidR="00AB4EE0" w:rsidRPr="008129AE" w:rsidRDefault="00AB4EE0" w:rsidP="00AB4EE0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520B0" w:rsidRDefault="00AB4EE0" w:rsidP="008C1890">
            <w:pPr>
              <w:widowControl w:val="0"/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Smith Library</w:t>
            </w:r>
            <w:r w:rsidRPr="008129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129A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Choosing the Best Bible Commentary</w:t>
            </w:r>
            <w:r w:rsidRPr="008129AE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(YouTube video). Luther Rice College &amp; Seminary</w:t>
            </w:r>
            <w:r w:rsidR="008C1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September 01, 2016. </w:t>
            </w:r>
            <w:r w:rsidRPr="008A206C">
              <w:rPr>
                <w:rFonts w:ascii="Times New Roman" w:hAnsi="Times New Roman" w:cs="Times New Roman"/>
                <w:sz w:val="20"/>
                <w:szCs w:val="20"/>
              </w:rPr>
              <w:t>Accessed September 15,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9" w:history="1">
              <w:r w:rsidR="008A206C" w:rsidRPr="007A5F65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https://www.youtube.com/watch?v=yTsxA0y06wk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206C" w:rsidRDefault="008A206C" w:rsidP="008C1890">
            <w:pPr>
              <w:widowControl w:val="0"/>
              <w:tabs>
                <w:tab w:val="left" w:pos="2880"/>
              </w:tabs>
              <w:spacing w:after="0" w:line="240" w:lineRule="auto"/>
              <w:ind w:left="720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06C" w:rsidRPr="008A206C" w:rsidRDefault="008A206C" w:rsidP="008A206C">
            <w:pPr>
              <w:widowControl w:val="0"/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207">
              <w:rPr>
                <w:rFonts w:ascii="Times New Roman" w:hAnsi="Times New Roman" w:cs="Times New Roman"/>
                <w:b/>
                <w:sz w:val="20"/>
                <w:szCs w:val="20"/>
              </w:rPr>
              <w:t>Note:</w:t>
            </w:r>
            <w:r w:rsidRPr="00515207">
              <w:rPr>
                <w:rFonts w:ascii="Times New Roman" w:hAnsi="Times New Roman" w:cs="Times New Roman"/>
                <w:sz w:val="20"/>
                <w:szCs w:val="20"/>
              </w:rPr>
              <w:t xml:space="preserve"> Usually limited to notes only.  Add to bibliography only if critical to argument or frequently cited.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nly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include access</w:t>
            </w:r>
            <w:r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date when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update information is not </w:t>
            </w:r>
            <w:r w:rsidRPr="000A3236">
              <w:rPr>
                <w:rFonts w:ascii="Times New Roman" w:eastAsia="Times New Roman" w:hAnsi="Times New Roman" w:cs="Times New Roman"/>
                <w:sz w:val="20"/>
                <w:szCs w:val="20"/>
              </w:rPr>
              <w:t>provided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520B0" w:rsidRDefault="000520B0" w:rsidP="000520B0">
      <w:pPr>
        <w:rPr>
          <w:rFonts w:ascii="Times New Roman" w:hAnsi="Times New Roman" w:cs="Times New Roman"/>
        </w:rPr>
      </w:pPr>
    </w:p>
    <w:p w:rsidR="000520B0" w:rsidRDefault="000520B0" w:rsidP="000520B0">
      <w:pPr>
        <w:rPr>
          <w:rFonts w:ascii="Times New Roman" w:hAnsi="Times New Roman" w:cs="Times New Roman"/>
        </w:rPr>
      </w:pPr>
    </w:p>
    <w:p w:rsidR="000520B0" w:rsidRPr="00CC2EA2" w:rsidRDefault="000520B0" w:rsidP="00EA5DA0">
      <w:pPr>
        <w:rPr>
          <w:rFonts w:ascii="Times New Roman" w:hAnsi="Times New Roman" w:cs="Times New Roman"/>
        </w:rPr>
      </w:pPr>
    </w:p>
    <w:sectPr w:rsidR="000520B0" w:rsidRPr="00CC2EA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F4" w:rsidRDefault="00AD3BF4" w:rsidP="005D4CB7">
      <w:pPr>
        <w:spacing w:after="0" w:line="240" w:lineRule="auto"/>
      </w:pPr>
      <w:r>
        <w:separator/>
      </w:r>
    </w:p>
  </w:endnote>
  <w:endnote w:type="continuationSeparator" w:id="0">
    <w:p w:rsidR="00AD3BF4" w:rsidRDefault="00AD3BF4" w:rsidP="005D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75" w:rsidRDefault="00580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6341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5C0C" w:rsidRDefault="00085C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B75">
          <w:rPr>
            <w:noProof/>
          </w:rPr>
          <w:t>8</w:t>
        </w:r>
        <w:r>
          <w:rPr>
            <w:noProof/>
          </w:rPr>
          <w:fldChar w:fldCharType="end"/>
        </w:r>
        <w:r w:rsidR="003B7E0F">
          <w:rPr>
            <w:noProof/>
          </w:rPr>
          <w:t xml:space="preserve"> of 8</w:t>
        </w:r>
      </w:p>
    </w:sdtContent>
  </w:sdt>
  <w:p w:rsidR="00085C0C" w:rsidRDefault="00580B75" w:rsidP="00515207">
    <w:pPr>
      <w:pStyle w:val="Footer"/>
      <w:jc w:val="right"/>
    </w:pPr>
    <w:r>
      <w:t>4/22</w:t>
    </w:r>
    <w:bookmarkStart w:id="0" w:name="_GoBack"/>
    <w:bookmarkEnd w:id="0"/>
    <w:r w:rsidR="00515207">
      <w:t>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75" w:rsidRDefault="00580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F4" w:rsidRDefault="00AD3BF4" w:rsidP="005D4CB7">
      <w:pPr>
        <w:spacing w:after="0" w:line="240" w:lineRule="auto"/>
      </w:pPr>
      <w:r>
        <w:separator/>
      </w:r>
    </w:p>
  </w:footnote>
  <w:footnote w:type="continuationSeparator" w:id="0">
    <w:p w:rsidR="00AD3BF4" w:rsidRDefault="00AD3BF4" w:rsidP="005D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75" w:rsidRDefault="00580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47" w:rsidRDefault="00006647">
    <w:pPr>
      <w:pStyle w:val="Header"/>
      <w:rPr>
        <w:rFonts w:ascii="Times New Roman" w:eastAsia="Britannic Bold" w:hAnsi="Times New Roman" w:cs="Times New Roman"/>
        <w:color w:val="800000"/>
        <w:sz w:val="52"/>
        <w:szCs w:val="52"/>
        <w:lang w:bidi="te-IN"/>
      </w:rPr>
    </w:pPr>
    <w:r w:rsidRPr="00164969">
      <w:rPr>
        <w:rFonts w:ascii="Times New Roman" w:eastAsia="Calibri" w:hAnsi="Times New Roman" w:cs="Times New Roman"/>
        <w:noProof/>
      </w:rPr>
      <w:drawing>
        <wp:inline distT="0" distB="0" distL="0" distR="0" wp14:anchorId="3E6F0AFF" wp14:editId="4505B8EB">
          <wp:extent cx="3190875" cy="706891"/>
          <wp:effectExtent l="0" t="0" r="0" b="0"/>
          <wp:docPr id="1" name="ctl00_HeaderTop1_ImageLogo" descr="Luther Rice Seminary &amp;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HeaderTop1_ImageLogo" descr="Luther Rice Seminary &amp;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717" cy="739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6647">
      <w:rPr>
        <w:rFonts w:ascii="Times New Roman" w:eastAsia="Britannic Bold" w:hAnsi="Times New Roman" w:cs="Times New Roman"/>
        <w:color w:val="800000"/>
        <w:sz w:val="52"/>
        <w:szCs w:val="52"/>
        <w:lang w:bidi="te-IN"/>
      </w:rPr>
      <w:t xml:space="preserve"> </w:t>
    </w:r>
    <w:r w:rsidRPr="00164969">
      <w:rPr>
        <w:rFonts w:ascii="Times New Roman" w:eastAsia="Britannic Bold" w:hAnsi="Times New Roman" w:cs="Times New Roman"/>
        <w:color w:val="800000"/>
        <w:sz w:val="52"/>
        <w:szCs w:val="52"/>
        <w:lang w:bidi="te-IN"/>
      </w:rPr>
      <w:t>Smith Li</w:t>
    </w:r>
    <w:r w:rsidRPr="00164969">
      <w:rPr>
        <w:rFonts w:ascii="Times New Roman" w:eastAsia="Britannic Bold" w:hAnsi="Times New Roman" w:cs="Times New Roman"/>
        <w:color w:val="800000"/>
        <w:spacing w:val="1"/>
        <w:sz w:val="52"/>
        <w:szCs w:val="52"/>
        <w:lang w:bidi="te-IN"/>
      </w:rPr>
      <w:t>b</w:t>
    </w:r>
    <w:r w:rsidRPr="00164969">
      <w:rPr>
        <w:rFonts w:ascii="Times New Roman" w:eastAsia="Britannic Bold" w:hAnsi="Times New Roman" w:cs="Times New Roman"/>
        <w:color w:val="800000"/>
        <w:sz w:val="52"/>
        <w:szCs w:val="52"/>
        <w:lang w:bidi="te-IN"/>
      </w:rPr>
      <w:t>r</w:t>
    </w:r>
    <w:r w:rsidRPr="00164969">
      <w:rPr>
        <w:rFonts w:ascii="Times New Roman" w:eastAsia="Britannic Bold" w:hAnsi="Times New Roman" w:cs="Times New Roman"/>
        <w:color w:val="800000"/>
        <w:spacing w:val="-2"/>
        <w:sz w:val="52"/>
        <w:szCs w:val="52"/>
        <w:lang w:bidi="te-IN"/>
      </w:rPr>
      <w:t>a</w:t>
    </w:r>
    <w:r w:rsidRPr="00164969">
      <w:rPr>
        <w:rFonts w:ascii="Times New Roman" w:eastAsia="Britannic Bold" w:hAnsi="Times New Roman" w:cs="Times New Roman"/>
        <w:color w:val="800000"/>
        <w:sz w:val="52"/>
        <w:szCs w:val="52"/>
        <w:lang w:bidi="te-IN"/>
      </w:rPr>
      <w:t>ry</w:t>
    </w:r>
  </w:p>
  <w:p w:rsidR="00515207" w:rsidRPr="00164969" w:rsidRDefault="00515207" w:rsidP="00515207">
    <w:pPr>
      <w:spacing w:before="1" w:after="160" w:line="259" w:lineRule="auto"/>
      <w:ind w:right="117"/>
      <w:jc w:val="right"/>
      <w:rPr>
        <w:rFonts w:ascii="Times New Roman" w:eastAsia="Times New Roman" w:hAnsi="Times New Roman" w:cs="Times New Roman"/>
        <w:sz w:val="4"/>
        <w:szCs w:val="4"/>
        <w:lang w:bidi="te-IN"/>
      </w:rPr>
    </w:pPr>
    <w:r w:rsidRPr="00164969">
      <w:rPr>
        <w:rFonts w:ascii="Times New Roman" w:eastAsia="Calibri" w:hAnsi="Times New Roman" w:cs="Times New Roman"/>
        <w:noProof/>
      </w:rPr>
      <w:drawing>
        <wp:inline distT="0" distB="0" distL="0" distR="0" wp14:anchorId="2FBAC59D" wp14:editId="2B3BEB5B">
          <wp:extent cx="5824728" cy="18288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728" cy="18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6647" w:rsidRPr="00515207" w:rsidRDefault="00515207" w:rsidP="00515207">
    <w:pPr>
      <w:jc w:val="center"/>
      <w:rPr>
        <w:rFonts w:ascii="Times New Roman" w:hAnsi="Times New Roman" w:cs="Times New Roman"/>
        <w:b/>
        <w:color w:val="7F7F7F" w:themeColor="text1" w:themeTint="80"/>
        <w:sz w:val="32"/>
        <w:szCs w:val="32"/>
      </w:rPr>
    </w:pPr>
    <w:r w:rsidRPr="00006647">
      <w:rPr>
        <w:rFonts w:ascii="Times New Roman" w:hAnsi="Times New Roman" w:cs="Times New Roman"/>
        <w:b/>
        <w:sz w:val="32"/>
        <w:szCs w:val="32"/>
      </w:rPr>
      <w:t xml:space="preserve">Citing Sources: </w:t>
    </w:r>
    <w:r w:rsidRPr="00006647">
      <w:rPr>
        <w:rFonts w:ascii="Times New Roman" w:hAnsi="Times New Roman" w:cs="Times New Roman"/>
        <w:b/>
        <w:sz w:val="28"/>
        <w:szCs w:val="28"/>
      </w:rPr>
      <w:t>Footnotes &amp; Bibliography in Turabian Style (9th Edition)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75" w:rsidRDefault="00580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34CA7"/>
    <w:multiLevelType w:val="hybridMultilevel"/>
    <w:tmpl w:val="F02432A0"/>
    <w:lvl w:ilvl="0" w:tplc="9CCA8E02">
      <w:start w:val="1"/>
      <w:numFmt w:val="decimal"/>
      <w:lvlText w:val="%1"/>
      <w:lvlJc w:val="left"/>
      <w:pPr>
        <w:ind w:hanging="116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6B66C914">
      <w:start w:val="1"/>
      <w:numFmt w:val="bullet"/>
      <w:lvlText w:val="•"/>
      <w:lvlJc w:val="left"/>
      <w:rPr>
        <w:rFonts w:hint="default"/>
      </w:rPr>
    </w:lvl>
    <w:lvl w:ilvl="2" w:tplc="9396782A">
      <w:start w:val="1"/>
      <w:numFmt w:val="bullet"/>
      <w:lvlText w:val="•"/>
      <w:lvlJc w:val="left"/>
      <w:rPr>
        <w:rFonts w:hint="default"/>
      </w:rPr>
    </w:lvl>
    <w:lvl w:ilvl="3" w:tplc="7EEC8D9E">
      <w:start w:val="1"/>
      <w:numFmt w:val="bullet"/>
      <w:lvlText w:val="•"/>
      <w:lvlJc w:val="left"/>
      <w:rPr>
        <w:rFonts w:hint="default"/>
      </w:rPr>
    </w:lvl>
    <w:lvl w:ilvl="4" w:tplc="69E4DA4E">
      <w:start w:val="1"/>
      <w:numFmt w:val="bullet"/>
      <w:lvlText w:val="•"/>
      <w:lvlJc w:val="left"/>
      <w:rPr>
        <w:rFonts w:hint="default"/>
      </w:rPr>
    </w:lvl>
    <w:lvl w:ilvl="5" w:tplc="78BAD992">
      <w:start w:val="1"/>
      <w:numFmt w:val="bullet"/>
      <w:lvlText w:val="•"/>
      <w:lvlJc w:val="left"/>
      <w:rPr>
        <w:rFonts w:hint="default"/>
      </w:rPr>
    </w:lvl>
    <w:lvl w:ilvl="6" w:tplc="711CAF1C">
      <w:start w:val="1"/>
      <w:numFmt w:val="bullet"/>
      <w:lvlText w:val="•"/>
      <w:lvlJc w:val="left"/>
      <w:rPr>
        <w:rFonts w:hint="default"/>
      </w:rPr>
    </w:lvl>
    <w:lvl w:ilvl="7" w:tplc="47B8C1F4">
      <w:start w:val="1"/>
      <w:numFmt w:val="bullet"/>
      <w:lvlText w:val="•"/>
      <w:lvlJc w:val="left"/>
      <w:rPr>
        <w:rFonts w:hint="default"/>
      </w:rPr>
    </w:lvl>
    <w:lvl w:ilvl="8" w:tplc="5D9ED1B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1E86D90"/>
    <w:multiLevelType w:val="hybridMultilevel"/>
    <w:tmpl w:val="F9A6DEAA"/>
    <w:lvl w:ilvl="0" w:tplc="D25E0022">
      <w:start w:val="12"/>
      <w:numFmt w:val="decimal"/>
      <w:lvlText w:val="%1"/>
      <w:lvlJc w:val="left"/>
      <w:pPr>
        <w:ind w:hanging="180"/>
      </w:pPr>
      <w:rPr>
        <w:rFonts w:ascii="Times New Roman" w:eastAsia="Times New Roman" w:hAnsi="Times New Roman" w:hint="default"/>
        <w:spacing w:val="2"/>
        <w:w w:val="99"/>
        <w:position w:val="9"/>
        <w:sz w:val="13"/>
        <w:szCs w:val="13"/>
      </w:rPr>
    </w:lvl>
    <w:lvl w:ilvl="1" w:tplc="51D24B26">
      <w:start w:val="1"/>
      <w:numFmt w:val="bullet"/>
      <w:lvlText w:val="•"/>
      <w:lvlJc w:val="left"/>
      <w:rPr>
        <w:rFonts w:hint="default"/>
      </w:rPr>
    </w:lvl>
    <w:lvl w:ilvl="2" w:tplc="612C38D0">
      <w:start w:val="1"/>
      <w:numFmt w:val="bullet"/>
      <w:lvlText w:val="•"/>
      <w:lvlJc w:val="left"/>
      <w:rPr>
        <w:rFonts w:hint="default"/>
      </w:rPr>
    </w:lvl>
    <w:lvl w:ilvl="3" w:tplc="CBC6FD74">
      <w:start w:val="1"/>
      <w:numFmt w:val="bullet"/>
      <w:lvlText w:val="•"/>
      <w:lvlJc w:val="left"/>
      <w:rPr>
        <w:rFonts w:hint="default"/>
      </w:rPr>
    </w:lvl>
    <w:lvl w:ilvl="4" w:tplc="F844EB06">
      <w:start w:val="1"/>
      <w:numFmt w:val="bullet"/>
      <w:lvlText w:val="•"/>
      <w:lvlJc w:val="left"/>
      <w:rPr>
        <w:rFonts w:hint="default"/>
      </w:rPr>
    </w:lvl>
    <w:lvl w:ilvl="5" w:tplc="DC4C07A2">
      <w:start w:val="1"/>
      <w:numFmt w:val="bullet"/>
      <w:lvlText w:val="•"/>
      <w:lvlJc w:val="left"/>
      <w:rPr>
        <w:rFonts w:hint="default"/>
      </w:rPr>
    </w:lvl>
    <w:lvl w:ilvl="6" w:tplc="30A82B00">
      <w:start w:val="1"/>
      <w:numFmt w:val="bullet"/>
      <w:lvlText w:val="•"/>
      <w:lvlJc w:val="left"/>
      <w:rPr>
        <w:rFonts w:hint="default"/>
      </w:rPr>
    </w:lvl>
    <w:lvl w:ilvl="7" w:tplc="F7AAD966">
      <w:start w:val="1"/>
      <w:numFmt w:val="bullet"/>
      <w:lvlText w:val="•"/>
      <w:lvlJc w:val="left"/>
      <w:rPr>
        <w:rFonts w:hint="default"/>
      </w:rPr>
    </w:lvl>
    <w:lvl w:ilvl="8" w:tplc="B9A43FA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30E55F4"/>
    <w:multiLevelType w:val="hybridMultilevel"/>
    <w:tmpl w:val="8424E1C4"/>
    <w:lvl w:ilvl="0" w:tplc="AAD42698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z w:val="22"/>
        <w:szCs w:val="22"/>
      </w:rPr>
    </w:lvl>
    <w:lvl w:ilvl="1" w:tplc="0D76C16C">
      <w:start w:val="1"/>
      <w:numFmt w:val="bullet"/>
      <w:lvlText w:val="•"/>
      <w:lvlJc w:val="left"/>
      <w:rPr>
        <w:rFonts w:hint="default"/>
      </w:rPr>
    </w:lvl>
    <w:lvl w:ilvl="2" w:tplc="DB9EFBA2">
      <w:start w:val="1"/>
      <w:numFmt w:val="bullet"/>
      <w:lvlText w:val="•"/>
      <w:lvlJc w:val="left"/>
      <w:rPr>
        <w:rFonts w:hint="default"/>
      </w:rPr>
    </w:lvl>
    <w:lvl w:ilvl="3" w:tplc="0A328416">
      <w:start w:val="1"/>
      <w:numFmt w:val="bullet"/>
      <w:lvlText w:val="•"/>
      <w:lvlJc w:val="left"/>
      <w:rPr>
        <w:rFonts w:hint="default"/>
      </w:rPr>
    </w:lvl>
    <w:lvl w:ilvl="4" w:tplc="BB321DB0">
      <w:start w:val="1"/>
      <w:numFmt w:val="bullet"/>
      <w:lvlText w:val="•"/>
      <w:lvlJc w:val="left"/>
      <w:rPr>
        <w:rFonts w:hint="default"/>
      </w:rPr>
    </w:lvl>
    <w:lvl w:ilvl="5" w:tplc="49A4797A">
      <w:start w:val="1"/>
      <w:numFmt w:val="bullet"/>
      <w:lvlText w:val="•"/>
      <w:lvlJc w:val="left"/>
      <w:rPr>
        <w:rFonts w:hint="default"/>
      </w:rPr>
    </w:lvl>
    <w:lvl w:ilvl="6" w:tplc="A704E9C6">
      <w:start w:val="1"/>
      <w:numFmt w:val="bullet"/>
      <w:lvlText w:val="•"/>
      <w:lvlJc w:val="left"/>
      <w:rPr>
        <w:rFonts w:hint="default"/>
      </w:rPr>
    </w:lvl>
    <w:lvl w:ilvl="7" w:tplc="E7E82B84">
      <w:start w:val="1"/>
      <w:numFmt w:val="bullet"/>
      <w:lvlText w:val="•"/>
      <w:lvlJc w:val="left"/>
      <w:rPr>
        <w:rFonts w:hint="default"/>
      </w:rPr>
    </w:lvl>
    <w:lvl w:ilvl="8" w:tplc="EF0056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FF41478"/>
    <w:multiLevelType w:val="hybridMultilevel"/>
    <w:tmpl w:val="3018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A0"/>
    <w:rsid w:val="00005200"/>
    <w:rsid w:val="00006647"/>
    <w:rsid w:val="000067B7"/>
    <w:rsid w:val="00035B44"/>
    <w:rsid w:val="00040355"/>
    <w:rsid w:val="00044AB4"/>
    <w:rsid w:val="0004549C"/>
    <w:rsid w:val="0004799F"/>
    <w:rsid w:val="000520B0"/>
    <w:rsid w:val="00056CB7"/>
    <w:rsid w:val="00060909"/>
    <w:rsid w:val="000710EC"/>
    <w:rsid w:val="000731C2"/>
    <w:rsid w:val="00085C0C"/>
    <w:rsid w:val="00086499"/>
    <w:rsid w:val="000A3236"/>
    <w:rsid w:val="000A76E6"/>
    <w:rsid w:val="000B2759"/>
    <w:rsid w:val="000B7A42"/>
    <w:rsid w:val="000C711A"/>
    <w:rsid w:val="000E2DBA"/>
    <w:rsid w:val="00102530"/>
    <w:rsid w:val="00114F1F"/>
    <w:rsid w:val="001171EE"/>
    <w:rsid w:val="001274DC"/>
    <w:rsid w:val="0012791F"/>
    <w:rsid w:val="00130573"/>
    <w:rsid w:val="00146829"/>
    <w:rsid w:val="00147E8F"/>
    <w:rsid w:val="001502C6"/>
    <w:rsid w:val="00157C4E"/>
    <w:rsid w:val="00164969"/>
    <w:rsid w:val="001701C8"/>
    <w:rsid w:val="001709FA"/>
    <w:rsid w:val="00172F78"/>
    <w:rsid w:val="00182098"/>
    <w:rsid w:val="00185D5E"/>
    <w:rsid w:val="00196549"/>
    <w:rsid w:val="001A54E8"/>
    <w:rsid w:val="001B0817"/>
    <w:rsid w:val="001C4A22"/>
    <w:rsid w:val="001D4BD9"/>
    <w:rsid w:val="001D4FD6"/>
    <w:rsid w:val="001D6BD6"/>
    <w:rsid w:val="001E6EB9"/>
    <w:rsid w:val="00206D01"/>
    <w:rsid w:val="00212C22"/>
    <w:rsid w:val="00213D63"/>
    <w:rsid w:val="002201D5"/>
    <w:rsid w:val="00236728"/>
    <w:rsid w:val="002569C7"/>
    <w:rsid w:val="00272C73"/>
    <w:rsid w:val="00272FC1"/>
    <w:rsid w:val="00273A43"/>
    <w:rsid w:val="00276899"/>
    <w:rsid w:val="00282419"/>
    <w:rsid w:val="00284ABC"/>
    <w:rsid w:val="00292A90"/>
    <w:rsid w:val="00296108"/>
    <w:rsid w:val="002A1B5F"/>
    <w:rsid w:val="002A4522"/>
    <w:rsid w:val="002B09D6"/>
    <w:rsid w:val="002C10FE"/>
    <w:rsid w:val="002D06AE"/>
    <w:rsid w:val="002E1973"/>
    <w:rsid w:val="002E54A4"/>
    <w:rsid w:val="002E707A"/>
    <w:rsid w:val="002E7DE5"/>
    <w:rsid w:val="002F2F5D"/>
    <w:rsid w:val="0033103F"/>
    <w:rsid w:val="00331A7F"/>
    <w:rsid w:val="00333A30"/>
    <w:rsid w:val="0034006D"/>
    <w:rsid w:val="00350671"/>
    <w:rsid w:val="003551BD"/>
    <w:rsid w:val="00355E67"/>
    <w:rsid w:val="00362F1C"/>
    <w:rsid w:val="00374CC8"/>
    <w:rsid w:val="003762B7"/>
    <w:rsid w:val="00382DE5"/>
    <w:rsid w:val="003842EB"/>
    <w:rsid w:val="00384535"/>
    <w:rsid w:val="003845D3"/>
    <w:rsid w:val="00390320"/>
    <w:rsid w:val="00397841"/>
    <w:rsid w:val="003A7B04"/>
    <w:rsid w:val="003B135B"/>
    <w:rsid w:val="003B63F0"/>
    <w:rsid w:val="003B7E0F"/>
    <w:rsid w:val="003B7E36"/>
    <w:rsid w:val="003C47AA"/>
    <w:rsid w:val="003D11AA"/>
    <w:rsid w:val="003D2902"/>
    <w:rsid w:val="00403552"/>
    <w:rsid w:val="00403B80"/>
    <w:rsid w:val="00434735"/>
    <w:rsid w:val="00450D66"/>
    <w:rsid w:val="0045362D"/>
    <w:rsid w:val="0045473E"/>
    <w:rsid w:val="00463C28"/>
    <w:rsid w:val="0046639C"/>
    <w:rsid w:val="0046672E"/>
    <w:rsid w:val="00471192"/>
    <w:rsid w:val="0048398C"/>
    <w:rsid w:val="004963CB"/>
    <w:rsid w:val="004A072E"/>
    <w:rsid w:val="004B096D"/>
    <w:rsid w:val="004B0CAB"/>
    <w:rsid w:val="004B26A0"/>
    <w:rsid w:val="004C063B"/>
    <w:rsid w:val="004C78EE"/>
    <w:rsid w:val="004D7BE4"/>
    <w:rsid w:val="00506989"/>
    <w:rsid w:val="00511E92"/>
    <w:rsid w:val="00515207"/>
    <w:rsid w:val="00517928"/>
    <w:rsid w:val="00521CF1"/>
    <w:rsid w:val="00537F09"/>
    <w:rsid w:val="00543736"/>
    <w:rsid w:val="005537FB"/>
    <w:rsid w:val="0055546D"/>
    <w:rsid w:val="00556C35"/>
    <w:rsid w:val="0055705D"/>
    <w:rsid w:val="00561419"/>
    <w:rsid w:val="00561686"/>
    <w:rsid w:val="00564AB7"/>
    <w:rsid w:val="00567B3E"/>
    <w:rsid w:val="00571761"/>
    <w:rsid w:val="00571A8C"/>
    <w:rsid w:val="00572B8D"/>
    <w:rsid w:val="00580B75"/>
    <w:rsid w:val="00586F4D"/>
    <w:rsid w:val="005961BD"/>
    <w:rsid w:val="0059773B"/>
    <w:rsid w:val="005A70E7"/>
    <w:rsid w:val="005A75E9"/>
    <w:rsid w:val="005B1B1F"/>
    <w:rsid w:val="005C1A80"/>
    <w:rsid w:val="005C67D8"/>
    <w:rsid w:val="005D0E23"/>
    <w:rsid w:val="005D2EC2"/>
    <w:rsid w:val="005D4CB7"/>
    <w:rsid w:val="005E09AE"/>
    <w:rsid w:val="005E4652"/>
    <w:rsid w:val="005E5C5E"/>
    <w:rsid w:val="005E60AF"/>
    <w:rsid w:val="005F3A51"/>
    <w:rsid w:val="00612A61"/>
    <w:rsid w:val="00626228"/>
    <w:rsid w:val="0062757F"/>
    <w:rsid w:val="006301E2"/>
    <w:rsid w:val="00636578"/>
    <w:rsid w:val="00636A17"/>
    <w:rsid w:val="0063750F"/>
    <w:rsid w:val="00645A4A"/>
    <w:rsid w:val="0065580F"/>
    <w:rsid w:val="00662415"/>
    <w:rsid w:val="00663884"/>
    <w:rsid w:val="0066590A"/>
    <w:rsid w:val="00672ECF"/>
    <w:rsid w:val="0067335F"/>
    <w:rsid w:val="00681611"/>
    <w:rsid w:val="006828AD"/>
    <w:rsid w:val="0069333C"/>
    <w:rsid w:val="006A15A1"/>
    <w:rsid w:val="006B07B4"/>
    <w:rsid w:val="006B3466"/>
    <w:rsid w:val="006D44EE"/>
    <w:rsid w:val="006E0C8A"/>
    <w:rsid w:val="006E0FF1"/>
    <w:rsid w:val="006E4B7B"/>
    <w:rsid w:val="006E7606"/>
    <w:rsid w:val="006F1243"/>
    <w:rsid w:val="006F1311"/>
    <w:rsid w:val="006F6121"/>
    <w:rsid w:val="006F7296"/>
    <w:rsid w:val="007060C1"/>
    <w:rsid w:val="00712915"/>
    <w:rsid w:val="007268AF"/>
    <w:rsid w:val="00742467"/>
    <w:rsid w:val="00761595"/>
    <w:rsid w:val="007735CE"/>
    <w:rsid w:val="00777412"/>
    <w:rsid w:val="00780F19"/>
    <w:rsid w:val="00781E79"/>
    <w:rsid w:val="007821F7"/>
    <w:rsid w:val="00785EF8"/>
    <w:rsid w:val="007A2F72"/>
    <w:rsid w:val="007A484A"/>
    <w:rsid w:val="007B7E10"/>
    <w:rsid w:val="007C4D2E"/>
    <w:rsid w:val="007D18B4"/>
    <w:rsid w:val="007D3101"/>
    <w:rsid w:val="007D4FA4"/>
    <w:rsid w:val="007E3712"/>
    <w:rsid w:val="007E408F"/>
    <w:rsid w:val="007F0199"/>
    <w:rsid w:val="007F0C0A"/>
    <w:rsid w:val="007F6A15"/>
    <w:rsid w:val="00802C30"/>
    <w:rsid w:val="00810330"/>
    <w:rsid w:val="008129AE"/>
    <w:rsid w:val="00817BF9"/>
    <w:rsid w:val="00831726"/>
    <w:rsid w:val="008328C3"/>
    <w:rsid w:val="00835411"/>
    <w:rsid w:val="0084621D"/>
    <w:rsid w:val="00852272"/>
    <w:rsid w:val="008762BC"/>
    <w:rsid w:val="00893604"/>
    <w:rsid w:val="00895269"/>
    <w:rsid w:val="008A1C66"/>
    <w:rsid w:val="008A206C"/>
    <w:rsid w:val="008A2640"/>
    <w:rsid w:val="008A72C7"/>
    <w:rsid w:val="008C1890"/>
    <w:rsid w:val="008E1E0B"/>
    <w:rsid w:val="008F634B"/>
    <w:rsid w:val="0090103C"/>
    <w:rsid w:val="00901341"/>
    <w:rsid w:val="009021CB"/>
    <w:rsid w:val="009106C9"/>
    <w:rsid w:val="00920D12"/>
    <w:rsid w:val="00930EB6"/>
    <w:rsid w:val="009332E6"/>
    <w:rsid w:val="00934F2F"/>
    <w:rsid w:val="00935F96"/>
    <w:rsid w:val="00936645"/>
    <w:rsid w:val="00942361"/>
    <w:rsid w:val="00955816"/>
    <w:rsid w:val="00960714"/>
    <w:rsid w:val="0096186E"/>
    <w:rsid w:val="00974832"/>
    <w:rsid w:val="009A12E7"/>
    <w:rsid w:val="009A23C4"/>
    <w:rsid w:val="009A294B"/>
    <w:rsid w:val="009B27B5"/>
    <w:rsid w:val="009D136A"/>
    <w:rsid w:val="009E423D"/>
    <w:rsid w:val="00A01D57"/>
    <w:rsid w:val="00A032EC"/>
    <w:rsid w:val="00A03AF5"/>
    <w:rsid w:val="00A116DF"/>
    <w:rsid w:val="00A27325"/>
    <w:rsid w:val="00A30FA8"/>
    <w:rsid w:val="00A36F30"/>
    <w:rsid w:val="00A4296D"/>
    <w:rsid w:val="00A536E5"/>
    <w:rsid w:val="00A54F94"/>
    <w:rsid w:val="00A57508"/>
    <w:rsid w:val="00A63A00"/>
    <w:rsid w:val="00A70E5D"/>
    <w:rsid w:val="00A72C3E"/>
    <w:rsid w:val="00A862BF"/>
    <w:rsid w:val="00A939B7"/>
    <w:rsid w:val="00A93BDD"/>
    <w:rsid w:val="00AB4EE0"/>
    <w:rsid w:val="00AB6103"/>
    <w:rsid w:val="00AC0281"/>
    <w:rsid w:val="00AD3BF4"/>
    <w:rsid w:val="00AD48F8"/>
    <w:rsid w:val="00AE5171"/>
    <w:rsid w:val="00AF5F90"/>
    <w:rsid w:val="00B00201"/>
    <w:rsid w:val="00B03E86"/>
    <w:rsid w:val="00B176AA"/>
    <w:rsid w:val="00B200A5"/>
    <w:rsid w:val="00B23635"/>
    <w:rsid w:val="00B24A68"/>
    <w:rsid w:val="00B31EC1"/>
    <w:rsid w:val="00B36FDE"/>
    <w:rsid w:val="00B42BFB"/>
    <w:rsid w:val="00B4695B"/>
    <w:rsid w:val="00B47615"/>
    <w:rsid w:val="00B54680"/>
    <w:rsid w:val="00B575CF"/>
    <w:rsid w:val="00B579FA"/>
    <w:rsid w:val="00B66EB1"/>
    <w:rsid w:val="00B72BD1"/>
    <w:rsid w:val="00B736D0"/>
    <w:rsid w:val="00B75B73"/>
    <w:rsid w:val="00B773BC"/>
    <w:rsid w:val="00B77CBF"/>
    <w:rsid w:val="00B82008"/>
    <w:rsid w:val="00B9323E"/>
    <w:rsid w:val="00BA03F6"/>
    <w:rsid w:val="00BB3167"/>
    <w:rsid w:val="00BB4A02"/>
    <w:rsid w:val="00BC1869"/>
    <w:rsid w:val="00BD18BA"/>
    <w:rsid w:val="00BF45FE"/>
    <w:rsid w:val="00C04B36"/>
    <w:rsid w:val="00C0667B"/>
    <w:rsid w:val="00C16CBD"/>
    <w:rsid w:val="00C2530F"/>
    <w:rsid w:val="00C42433"/>
    <w:rsid w:val="00C463FF"/>
    <w:rsid w:val="00C51E2C"/>
    <w:rsid w:val="00C616D5"/>
    <w:rsid w:val="00C64692"/>
    <w:rsid w:val="00C67530"/>
    <w:rsid w:val="00C865F4"/>
    <w:rsid w:val="00CA59A4"/>
    <w:rsid w:val="00CA6541"/>
    <w:rsid w:val="00CA6731"/>
    <w:rsid w:val="00CB0F1B"/>
    <w:rsid w:val="00CB1E16"/>
    <w:rsid w:val="00CB74F5"/>
    <w:rsid w:val="00CC2EA2"/>
    <w:rsid w:val="00CC4C45"/>
    <w:rsid w:val="00CC5C81"/>
    <w:rsid w:val="00CD55B1"/>
    <w:rsid w:val="00CE519B"/>
    <w:rsid w:val="00CF0EA8"/>
    <w:rsid w:val="00CF2C2F"/>
    <w:rsid w:val="00D033EE"/>
    <w:rsid w:val="00D131F8"/>
    <w:rsid w:val="00D21477"/>
    <w:rsid w:val="00D327D8"/>
    <w:rsid w:val="00D411F2"/>
    <w:rsid w:val="00D4688F"/>
    <w:rsid w:val="00D53441"/>
    <w:rsid w:val="00D62C34"/>
    <w:rsid w:val="00D631CD"/>
    <w:rsid w:val="00D66A54"/>
    <w:rsid w:val="00D674A5"/>
    <w:rsid w:val="00D74F67"/>
    <w:rsid w:val="00D76D44"/>
    <w:rsid w:val="00D76F1A"/>
    <w:rsid w:val="00D865DC"/>
    <w:rsid w:val="00D9334A"/>
    <w:rsid w:val="00D93878"/>
    <w:rsid w:val="00DA326D"/>
    <w:rsid w:val="00DA5064"/>
    <w:rsid w:val="00DA6920"/>
    <w:rsid w:val="00DD40CC"/>
    <w:rsid w:val="00DD4BE3"/>
    <w:rsid w:val="00DE188B"/>
    <w:rsid w:val="00DF1E9C"/>
    <w:rsid w:val="00E02108"/>
    <w:rsid w:val="00E07E53"/>
    <w:rsid w:val="00E10E05"/>
    <w:rsid w:val="00E1403F"/>
    <w:rsid w:val="00E172E9"/>
    <w:rsid w:val="00E24E5D"/>
    <w:rsid w:val="00E25137"/>
    <w:rsid w:val="00E25CFB"/>
    <w:rsid w:val="00E33AD1"/>
    <w:rsid w:val="00E375AA"/>
    <w:rsid w:val="00E47C6B"/>
    <w:rsid w:val="00E5101A"/>
    <w:rsid w:val="00E51C2E"/>
    <w:rsid w:val="00E76867"/>
    <w:rsid w:val="00E77B78"/>
    <w:rsid w:val="00E81D73"/>
    <w:rsid w:val="00E84311"/>
    <w:rsid w:val="00E84647"/>
    <w:rsid w:val="00E87ED7"/>
    <w:rsid w:val="00E90B09"/>
    <w:rsid w:val="00E95134"/>
    <w:rsid w:val="00EA2316"/>
    <w:rsid w:val="00EA2415"/>
    <w:rsid w:val="00EA4D2D"/>
    <w:rsid w:val="00EA5DA0"/>
    <w:rsid w:val="00EB364F"/>
    <w:rsid w:val="00EB5521"/>
    <w:rsid w:val="00EB6AAE"/>
    <w:rsid w:val="00EC06B4"/>
    <w:rsid w:val="00EC27DD"/>
    <w:rsid w:val="00EC4FD6"/>
    <w:rsid w:val="00EC583F"/>
    <w:rsid w:val="00EC6E8D"/>
    <w:rsid w:val="00EC7FA0"/>
    <w:rsid w:val="00ED1F22"/>
    <w:rsid w:val="00ED79AE"/>
    <w:rsid w:val="00EF418D"/>
    <w:rsid w:val="00EF6AF4"/>
    <w:rsid w:val="00F0009C"/>
    <w:rsid w:val="00F007FB"/>
    <w:rsid w:val="00F00E88"/>
    <w:rsid w:val="00F15818"/>
    <w:rsid w:val="00F16F29"/>
    <w:rsid w:val="00F22B2F"/>
    <w:rsid w:val="00F3058E"/>
    <w:rsid w:val="00F50298"/>
    <w:rsid w:val="00F54FFA"/>
    <w:rsid w:val="00F56255"/>
    <w:rsid w:val="00F64C88"/>
    <w:rsid w:val="00F7486E"/>
    <w:rsid w:val="00F76682"/>
    <w:rsid w:val="00F804DE"/>
    <w:rsid w:val="00F830CC"/>
    <w:rsid w:val="00F967DA"/>
    <w:rsid w:val="00FB0610"/>
    <w:rsid w:val="00FB2681"/>
    <w:rsid w:val="00FB6796"/>
    <w:rsid w:val="00FC6A8A"/>
    <w:rsid w:val="00FD0B2C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0A5138"/>
  <w15:docId w15:val="{55819963-7E61-4AD8-9AEA-55429AAB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01D57"/>
    <w:pPr>
      <w:widowControl w:val="0"/>
      <w:spacing w:after="0" w:line="240" w:lineRule="auto"/>
      <w:ind w:left="168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B7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A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70E7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4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4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4CB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9784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01D57"/>
    <w:rPr>
      <w:rFonts w:ascii="Times New Roman" w:eastAsia="Times New Roman" w:hAnsi="Times New Roman"/>
      <w:b/>
      <w:bCs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A01D57"/>
  </w:style>
  <w:style w:type="paragraph" w:styleId="BodyText">
    <w:name w:val="Body Text"/>
    <w:basedOn w:val="Normal"/>
    <w:link w:val="BodyTextChar"/>
    <w:uiPriority w:val="1"/>
    <w:qFormat/>
    <w:rsid w:val="00A01D57"/>
    <w:pPr>
      <w:widowControl w:val="0"/>
      <w:spacing w:after="0" w:line="240" w:lineRule="auto"/>
      <w:ind w:left="168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01D57"/>
    <w:rPr>
      <w:rFonts w:ascii="Times New Roman" w:eastAsia="Times New Roman" w:hAnsi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01D57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1D57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D57"/>
  </w:style>
  <w:style w:type="paragraph" w:styleId="Footer">
    <w:name w:val="footer"/>
    <w:basedOn w:val="Normal"/>
    <w:link w:val="FooterChar"/>
    <w:uiPriority w:val="99"/>
    <w:unhideWhenUsed/>
    <w:rsid w:val="00A01D57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D57"/>
  </w:style>
  <w:style w:type="paragraph" w:styleId="NormalWeb">
    <w:name w:val="Normal (Web)"/>
    <w:basedOn w:val="Normal"/>
    <w:uiPriority w:val="99"/>
    <w:semiHidden/>
    <w:unhideWhenUsed/>
    <w:rsid w:val="0000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5580F"/>
    <w:rPr>
      <w:i/>
      <w:iCs/>
    </w:rPr>
  </w:style>
  <w:style w:type="table" w:styleId="TableGrid">
    <w:name w:val="Table Grid"/>
    <w:basedOn w:val="TableNormal"/>
    <w:uiPriority w:val="59"/>
    <w:rsid w:val="006F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A4D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D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4D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en-in/article/Footnotes-in-Word-2013-eb4c92f1-dc07-4ebe-92a9-3326820e6142" TargetMode="External"/><Relationship Id="rId13" Type="http://schemas.openxmlformats.org/officeDocument/2006/relationships/hyperlink" Target="http://ow.ly/pHaQk" TargetMode="External"/><Relationship Id="rId18" Type="http://schemas.openxmlformats.org/officeDocument/2006/relationships/hyperlink" Target="https://www.youtube.com/watch?v=yTsxA0y06w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youtu.be/Ba2_cZX5YwI" TargetMode="External"/><Relationship Id="rId17" Type="http://schemas.openxmlformats.org/officeDocument/2006/relationships/hyperlink" Target="https://www.youtube.com/watch?v=1KaxJI0snCo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proxygsu-lrb1.galileo.usg.edu/login?url=http://search.ebscohost.com/login.aspx?direct=true&amp;db=nlebk&amp;AN=675290&amp;site=eds-live&amp;scope=sit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ow_to_Insert_Footnotes_Turabian_9.docx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proxygsu-lrb1.galileo.usg.edu/login?url=http://search.ebscohost.com/login.aspx?direct=true&amp;db=nlebk&amp;AN=675290&amp;site=eds-live&amp;scope=sit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upport.office.com/en-us/article/Delete-a-footnote-endnote-or-separator-4183cd36-a421-4dba-aa4c-fa511bba4b3f" TargetMode="External"/><Relationship Id="rId19" Type="http://schemas.openxmlformats.org/officeDocument/2006/relationships/hyperlink" Target="https://www.youtube.com/watch?v=yTsxA0y06w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office.com/en-us/article/video-change-footnote-font-size-and-formatting-1368deda-70b6-44a7-82d6-8df4dc52e04e?ui=en-US&amp;rs=en-US&amp;ad=US" TargetMode="External"/><Relationship Id="rId14" Type="http://schemas.openxmlformats.org/officeDocument/2006/relationships/hyperlink" Target="http://proxygsu-lrb1.galileo.usg.edu/login?url=http://search.ebscohost.com/login.aspx?direct=true&amp;db=nlebk&amp;AN=675290&amp;site=eds-live&amp;scope=sit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938B1E1-B353-4647-A822-AD6EF062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8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Prasada Sajja</dc:creator>
  <cp:lastModifiedBy>Library</cp:lastModifiedBy>
  <cp:revision>27</cp:revision>
  <cp:lastPrinted>2019-01-14T19:21:00Z</cp:lastPrinted>
  <dcterms:created xsi:type="dcterms:W3CDTF">2019-02-07T20:13:00Z</dcterms:created>
  <dcterms:modified xsi:type="dcterms:W3CDTF">2019-04-22T19:43:00Z</dcterms:modified>
</cp:coreProperties>
</file>